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rPr>
      </w:pPr>
      <w:r w:rsidDel="00000000" w:rsidR="00000000" w:rsidRPr="00000000">
        <w:rPr>
          <w:rFonts w:ascii="Arial" w:cs="Arial" w:eastAsia="Arial" w:hAnsi="Arial"/>
          <w:b w:val="1"/>
          <w:sz w:val="36"/>
          <w:szCs w:val="36"/>
        </w:rPr>
        <w:drawing>
          <wp:anchor allowOverlap="1" behindDoc="0" distB="0" distT="0" distL="114300" distR="114300" hidden="0" layoutInCell="1" locked="0" relativeHeight="0" simplePos="0">
            <wp:simplePos x="0" y="0"/>
            <wp:positionH relativeFrom="page">
              <wp:posOffset>5757090</wp:posOffset>
            </wp:positionH>
            <wp:positionV relativeFrom="page">
              <wp:posOffset>345740</wp:posOffset>
            </wp:positionV>
            <wp:extent cx="1290955" cy="361950"/>
            <wp:effectExtent b="0" l="0" r="0" t="0"/>
            <wp:wrapSquare wrapText="bothSides" distB="0" distT="0" distL="114300" distR="114300"/>
            <wp:docPr descr="Shape&#10;&#10;Description automatically generated with medium confidence" id="6" name="image1.png"/>
            <a:graphic>
              <a:graphicData uri="http://schemas.openxmlformats.org/drawingml/2006/picture">
                <pic:pic>
                  <pic:nvPicPr>
                    <pic:cNvPr descr="Shape&#10;&#10;Description automatically generated with medium confidence" id="0" name="image1.png"/>
                    <pic:cNvPicPr preferRelativeResize="0"/>
                  </pic:nvPicPr>
                  <pic:blipFill>
                    <a:blip r:embed="rId8"/>
                    <a:srcRect b="0" l="0" r="0" t="0"/>
                    <a:stretch>
                      <a:fillRect/>
                    </a:stretch>
                  </pic:blipFill>
                  <pic:spPr>
                    <a:xfrm>
                      <a:off x="0" y="0"/>
                      <a:ext cx="1290955" cy="361950"/>
                    </a:xfrm>
                    <a:prstGeom prst="rect"/>
                    <a:ln/>
                  </pic:spPr>
                </pic:pic>
              </a:graphicData>
            </a:graphic>
          </wp:anchor>
        </w:drawing>
      </w:r>
      <w:r w:rsidDel="00000000" w:rsidR="00000000" w:rsidRPr="00000000">
        <w:rPr>
          <w:rFonts w:ascii="Arial" w:cs="Arial" w:eastAsia="Arial" w:hAnsi="Arial"/>
          <w:b w:val="1"/>
          <w:sz w:val="36"/>
          <w:szCs w:val="36"/>
          <w:rtl w:val="0"/>
        </w:rPr>
        <w:t xml:space="preserve">Cookie Policy</w:t>
      </w:r>
    </w:p>
    <w:p w:rsidR="00000000" w:rsidDel="00000000" w:rsidP="00000000" w:rsidRDefault="00000000" w:rsidRPr="00000000" w14:paraId="0000000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u w:val="single"/>
          <w:rtl w:val="0"/>
        </w:rPr>
        <w:t xml:space="preserve">Document Control</w:t>
      </w:r>
      <w:r w:rsidDel="00000000" w:rsidR="00000000" w:rsidRPr="00000000">
        <w:rPr>
          <w:rtl w:val="0"/>
        </w:rPr>
      </w:r>
    </w:p>
    <w:p w:rsidR="00000000" w:rsidDel="00000000" w:rsidP="00000000" w:rsidRDefault="00000000" w:rsidRPr="00000000" w14:paraId="00000005">
      <w:pPr>
        <w:jc w:val="both"/>
        <w:rPr>
          <w:rFonts w:ascii="Arial" w:cs="Arial" w:eastAsia="Arial" w:hAnsi="Arial"/>
        </w:rPr>
      </w:pPr>
      <w:r w:rsidDel="00000000" w:rsidR="00000000" w:rsidRPr="00000000">
        <w:rPr>
          <w:rtl w:val="0"/>
        </w:rPr>
      </w:r>
    </w:p>
    <w:p w:rsidR="00000000" w:rsidDel="00000000" w:rsidP="00000000" w:rsidRDefault="00000000" w:rsidRPr="00000000" w14:paraId="00000006">
      <w:pPr>
        <w:keepNext w:val="1"/>
        <w:jc w:val="both"/>
        <w:rPr>
          <w:rFonts w:ascii="Arial" w:cs="Arial" w:eastAsia="Arial" w:hAnsi="Arial"/>
          <w:b w:val="1"/>
        </w:rPr>
      </w:pPr>
      <w:r w:rsidDel="00000000" w:rsidR="00000000" w:rsidRPr="00000000">
        <w:rPr>
          <w:rFonts w:ascii="Arial" w:cs="Arial" w:eastAsia="Arial" w:hAnsi="Arial"/>
          <w:b w:val="1"/>
          <w:rtl w:val="0"/>
        </w:rPr>
        <w:t xml:space="preserve">A.</w:t>
        <w:tab/>
        <w:t xml:space="preserve">Confidentiality Notice</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This document and the information contained therein is the property of Arch Health CIC.</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This document contains information that is privileged, confidential or otherwise protected from disclosure. It must not be used by, or its contents reproduced or otherwise copied or disclosed without the prior consent in writing from Arch Health CIC.</w:t>
      </w:r>
    </w:p>
    <w:p w:rsidR="00000000" w:rsidDel="00000000" w:rsidP="00000000" w:rsidRDefault="00000000" w:rsidRPr="00000000" w14:paraId="0000000B">
      <w:pPr>
        <w:rPr>
          <w:rFonts w:ascii="Arial" w:cs="Arial" w:eastAsia="Arial" w:hAnsi="Arial"/>
          <w:b w:val="1"/>
        </w:rPr>
      </w:pPr>
      <w:r w:rsidDel="00000000" w:rsidR="00000000" w:rsidRPr="00000000">
        <w:rPr>
          <w:rtl w:val="0"/>
        </w:rPr>
      </w:r>
    </w:p>
    <w:p w:rsidR="00000000" w:rsidDel="00000000" w:rsidP="00000000" w:rsidRDefault="00000000" w:rsidRPr="00000000" w14:paraId="0000000C">
      <w:pPr>
        <w:keepNext w:val="1"/>
        <w:rPr>
          <w:rFonts w:ascii="Arial" w:cs="Arial" w:eastAsia="Arial" w:hAnsi="Arial"/>
          <w:b w:val="1"/>
        </w:rPr>
      </w:pPr>
      <w:r w:rsidDel="00000000" w:rsidR="00000000" w:rsidRPr="00000000">
        <w:rPr>
          <w:rFonts w:ascii="Arial" w:cs="Arial" w:eastAsia="Arial" w:hAnsi="Arial"/>
          <w:b w:val="1"/>
          <w:rtl w:val="0"/>
        </w:rPr>
        <w:t xml:space="preserve">B.</w:t>
        <w:tab/>
        <w:t xml:space="preserve">Document Details</w:t>
      </w:r>
    </w:p>
    <w:p w:rsidR="00000000" w:rsidDel="00000000" w:rsidP="00000000" w:rsidRDefault="00000000" w:rsidRPr="00000000" w14:paraId="0000000D">
      <w:pPr>
        <w:rPr/>
      </w:pPr>
      <w:r w:rsidDel="00000000" w:rsidR="00000000" w:rsidRPr="00000000">
        <w:rPr>
          <w:rtl w:val="0"/>
        </w:rPr>
      </w:r>
    </w:p>
    <w:tbl>
      <w:tblPr>
        <w:tblStyle w:val="Table1"/>
        <w:tblW w:w="9588.0" w:type="dxa"/>
        <w:jc w:val="left"/>
        <w:tblInd w:w="0.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000"/>
      </w:tblPr>
      <w:tblGrid>
        <w:gridCol w:w="3531"/>
        <w:gridCol w:w="6057"/>
        <w:tblGridChange w:id="0">
          <w:tblGrid>
            <w:gridCol w:w="3531"/>
            <w:gridCol w:w="6057"/>
          </w:tblGrid>
        </w:tblGridChange>
      </w:tblGrid>
      <w:tr>
        <w:trPr>
          <w:cantSplit w:val="0"/>
          <w:trHeight w:val="245" w:hRule="atLeast"/>
          <w:tblHeader w:val="0"/>
        </w:trPr>
        <w:tc>
          <w:tcPr>
            <w:shd w:fill="545a90" w:val="clear"/>
          </w:tcPr>
          <w:p w:rsidR="00000000" w:rsidDel="00000000" w:rsidP="00000000" w:rsidRDefault="00000000" w:rsidRPr="00000000" w14:paraId="0000000E">
            <w:pPr>
              <w:rPr>
                <w:rFonts w:ascii="Arial" w:cs="Arial" w:eastAsia="Arial" w:hAnsi="Arial"/>
                <w:b w:val="1"/>
                <w:color w:val="ffffff"/>
              </w:rPr>
            </w:pPr>
            <w:r w:rsidDel="00000000" w:rsidR="00000000" w:rsidRPr="00000000">
              <w:rPr>
                <w:rFonts w:ascii="Arial" w:cs="Arial" w:eastAsia="Arial" w:hAnsi="Arial"/>
                <w:b w:val="1"/>
                <w:color w:val="ffffff"/>
                <w:rtl w:val="0"/>
              </w:rPr>
              <w:t xml:space="preserve">Document Title</w:t>
            </w:r>
          </w:p>
        </w:tc>
        <w:tc>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Cookie Policy</w:t>
            </w:r>
          </w:p>
        </w:tc>
      </w:tr>
      <w:tr>
        <w:trPr>
          <w:cantSplit w:val="0"/>
          <w:tblHeader w:val="0"/>
        </w:trPr>
        <w:tc>
          <w:tcPr>
            <w:shd w:fill="545a90" w:val="clear"/>
          </w:tcPr>
          <w:p w:rsidR="00000000" w:rsidDel="00000000" w:rsidP="00000000" w:rsidRDefault="00000000" w:rsidRPr="00000000" w14:paraId="00000010">
            <w:pPr>
              <w:rPr>
                <w:rFonts w:ascii="Arial" w:cs="Arial" w:eastAsia="Arial" w:hAnsi="Arial"/>
                <w:color w:val="ffffff"/>
              </w:rPr>
            </w:pPr>
            <w:r w:rsidDel="00000000" w:rsidR="00000000" w:rsidRPr="00000000">
              <w:rPr>
                <w:rFonts w:ascii="Arial" w:cs="Arial" w:eastAsia="Arial" w:hAnsi="Arial"/>
                <w:b w:val="1"/>
                <w:color w:val="ffffff"/>
                <w:rtl w:val="0"/>
              </w:rPr>
              <w:t xml:space="preserve">Classification:</w:t>
            </w:r>
            <w:r w:rsidDel="00000000" w:rsidR="00000000" w:rsidRPr="00000000">
              <w:rPr>
                <w:rtl w:val="0"/>
              </w:rPr>
            </w:r>
          </w:p>
        </w:tc>
        <w:tc>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Data Security &amp; Protection</w:t>
            </w:r>
          </w:p>
        </w:tc>
      </w:tr>
      <w:tr>
        <w:trPr>
          <w:cantSplit w:val="0"/>
          <w:tblHeader w:val="0"/>
        </w:trPr>
        <w:tc>
          <w:tcPr>
            <w:shd w:fill="545a90" w:val="clear"/>
          </w:tcPr>
          <w:p w:rsidR="00000000" w:rsidDel="00000000" w:rsidP="00000000" w:rsidRDefault="00000000" w:rsidRPr="00000000" w14:paraId="00000012">
            <w:pPr>
              <w:rPr>
                <w:rFonts w:ascii="Arial" w:cs="Arial" w:eastAsia="Arial" w:hAnsi="Arial"/>
                <w:b w:val="1"/>
                <w:color w:val="ffffff"/>
              </w:rPr>
            </w:pPr>
            <w:r w:rsidDel="00000000" w:rsidR="00000000" w:rsidRPr="00000000">
              <w:rPr>
                <w:rFonts w:ascii="Arial" w:cs="Arial" w:eastAsia="Arial" w:hAnsi="Arial"/>
                <w:b w:val="1"/>
                <w:color w:val="ffffff"/>
                <w:rtl w:val="0"/>
              </w:rPr>
              <w:t xml:space="preserve">Organisation:</w:t>
            </w:r>
          </w:p>
        </w:tc>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Arch Health CIC</w:t>
            </w:r>
          </w:p>
        </w:tc>
      </w:tr>
      <w:tr>
        <w:trPr>
          <w:cantSplit w:val="0"/>
          <w:tblHeader w:val="0"/>
        </w:trPr>
        <w:tc>
          <w:tcPr>
            <w:shd w:fill="545a90" w:val="clear"/>
          </w:tcPr>
          <w:p w:rsidR="00000000" w:rsidDel="00000000" w:rsidP="00000000" w:rsidRDefault="00000000" w:rsidRPr="00000000" w14:paraId="00000014">
            <w:pPr>
              <w:rPr>
                <w:rFonts w:ascii="Arial" w:cs="Arial" w:eastAsia="Arial" w:hAnsi="Arial"/>
                <w:color w:val="ffffff"/>
              </w:rPr>
            </w:pPr>
            <w:r w:rsidDel="00000000" w:rsidR="00000000" w:rsidRPr="00000000">
              <w:rPr>
                <w:rFonts w:ascii="Arial" w:cs="Arial" w:eastAsia="Arial" w:hAnsi="Arial"/>
                <w:b w:val="1"/>
                <w:color w:val="ffffff"/>
                <w:rtl w:val="0"/>
              </w:rPr>
              <w:t xml:space="preserve">Owner and Role:</w:t>
            </w:r>
            <w:r w:rsidDel="00000000" w:rsidR="00000000" w:rsidRPr="00000000">
              <w:rPr>
                <w:rtl w:val="0"/>
              </w:rPr>
            </w:r>
          </w:p>
        </w:tc>
        <w:tc>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Gary Bishop, CEO &amp; SIRO</w:t>
            </w:r>
          </w:p>
        </w:tc>
      </w:tr>
      <w:tr>
        <w:trPr>
          <w:cantSplit w:val="0"/>
          <w:tblHeader w:val="0"/>
        </w:trPr>
        <w:tc>
          <w:tcPr>
            <w:shd w:fill="545a90" w:val="clear"/>
          </w:tcPr>
          <w:p w:rsidR="00000000" w:rsidDel="00000000" w:rsidP="00000000" w:rsidRDefault="00000000" w:rsidRPr="00000000" w14:paraId="00000016">
            <w:pPr>
              <w:rPr>
                <w:rFonts w:ascii="Arial" w:cs="Arial" w:eastAsia="Arial" w:hAnsi="Arial"/>
                <w:b w:val="1"/>
                <w:color w:val="ffffff"/>
              </w:rPr>
            </w:pPr>
            <w:r w:rsidDel="00000000" w:rsidR="00000000" w:rsidRPr="00000000">
              <w:rPr>
                <w:rFonts w:ascii="Arial" w:cs="Arial" w:eastAsia="Arial" w:hAnsi="Arial"/>
                <w:b w:val="1"/>
                <w:color w:val="ffffff"/>
                <w:rtl w:val="0"/>
              </w:rPr>
              <w:t xml:space="preserve">Contributor and Role:</w:t>
            </w:r>
          </w:p>
        </w:tc>
        <w:tc>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Jennie Worthley, Practice Manager &amp; IG Lead</w:t>
            </w:r>
          </w:p>
        </w:tc>
      </w:tr>
      <w:tr>
        <w:trPr>
          <w:cantSplit w:val="0"/>
          <w:trHeight w:val="300" w:hRule="atLeast"/>
          <w:tblHeader w:val="0"/>
        </w:trPr>
        <w:tc>
          <w:tcPr>
            <w:shd w:fill="545a90" w:val="clear"/>
          </w:tcPr>
          <w:p w:rsidR="00000000" w:rsidDel="00000000" w:rsidP="00000000" w:rsidRDefault="00000000" w:rsidRPr="00000000" w14:paraId="00000018">
            <w:pPr>
              <w:rPr>
                <w:rFonts w:ascii="Arial" w:cs="Arial" w:eastAsia="Arial" w:hAnsi="Arial"/>
                <w:color w:val="ffffff"/>
              </w:rPr>
            </w:pPr>
            <w:r w:rsidDel="00000000" w:rsidR="00000000" w:rsidRPr="00000000">
              <w:rPr>
                <w:rFonts w:ascii="Arial" w:cs="Arial" w:eastAsia="Arial" w:hAnsi="Arial"/>
                <w:b w:val="1"/>
                <w:color w:val="ffffff"/>
                <w:rtl w:val="0"/>
              </w:rPr>
              <w:t xml:space="preserve">Full Policy Reviewed:</w:t>
            </w:r>
            <w:r w:rsidDel="00000000" w:rsidR="00000000" w:rsidRPr="00000000">
              <w:rPr>
                <w:rtl w:val="0"/>
              </w:rPr>
            </w:r>
          </w:p>
        </w:tc>
        <w:tc>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20.10.21</w:t>
            </w:r>
          </w:p>
        </w:tc>
      </w:tr>
      <w:tr>
        <w:trPr>
          <w:cantSplit w:val="0"/>
          <w:tblHeader w:val="0"/>
        </w:trPr>
        <w:tc>
          <w:tcPr>
            <w:shd w:fill="545a90" w:val="clear"/>
          </w:tcPr>
          <w:p w:rsidR="00000000" w:rsidDel="00000000" w:rsidP="00000000" w:rsidRDefault="00000000" w:rsidRPr="00000000" w14:paraId="0000001A">
            <w:pPr>
              <w:rPr>
                <w:rFonts w:ascii="Arial" w:cs="Arial" w:eastAsia="Arial" w:hAnsi="Arial"/>
                <w:color w:val="ffffff"/>
              </w:rPr>
            </w:pPr>
            <w:r w:rsidDel="00000000" w:rsidR="00000000" w:rsidRPr="00000000">
              <w:rPr>
                <w:rFonts w:ascii="Arial" w:cs="Arial" w:eastAsia="Arial" w:hAnsi="Arial"/>
                <w:b w:val="1"/>
                <w:color w:val="ffffff"/>
                <w:rtl w:val="0"/>
              </w:rPr>
              <w:t xml:space="preserve">Full Policy Renewal Due:</w:t>
            </w:r>
            <w:r w:rsidDel="00000000" w:rsidR="00000000" w:rsidRPr="00000000">
              <w:rPr>
                <w:rtl w:val="0"/>
              </w:rPr>
            </w:r>
          </w:p>
        </w:tc>
        <w:tc>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May 2024</w:t>
            </w:r>
          </w:p>
        </w:tc>
      </w:tr>
    </w:tbl>
    <w:p w:rsidR="00000000" w:rsidDel="00000000" w:rsidP="00000000" w:rsidRDefault="00000000" w:rsidRPr="00000000" w14:paraId="0000001C">
      <w:pPr>
        <w:keepNext w:val="1"/>
        <w:rPr>
          <w:rFonts w:ascii="Arial" w:cs="Arial" w:eastAsia="Arial" w:hAnsi="Arial"/>
        </w:rPr>
      </w:pPr>
      <w:r w:rsidDel="00000000" w:rsidR="00000000" w:rsidRPr="00000000">
        <w:rPr>
          <w:rtl w:val="0"/>
        </w:rPr>
      </w:r>
    </w:p>
    <w:p w:rsidR="00000000" w:rsidDel="00000000" w:rsidP="00000000" w:rsidRDefault="00000000" w:rsidRPr="00000000" w14:paraId="0000001D">
      <w:pPr>
        <w:keepNext w:val="1"/>
        <w:rPr>
          <w:rFonts w:ascii="Arial" w:cs="Arial" w:eastAsia="Arial" w:hAnsi="Arial"/>
          <w:b w:val="1"/>
        </w:rPr>
      </w:pPr>
      <w:r w:rsidDel="00000000" w:rsidR="00000000" w:rsidRPr="00000000">
        <w:rPr>
          <w:rFonts w:ascii="Arial" w:cs="Arial" w:eastAsia="Arial" w:hAnsi="Arial"/>
          <w:b w:val="1"/>
          <w:rtl w:val="0"/>
        </w:rPr>
        <w:t xml:space="preserve">C.</w:t>
        <w:tab/>
        <w:t xml:space="preserve">Document Revision and Approval History</w:t>
      </w:r>
    </w:p>
    <w:p w:rsidR="00000000" w:rsidDel="00000000" w:rsidP="00000000" w:rsidRDefault="00000000" w:rsidRPr="00000000" w14:paraId="0000001E">
      <w:pPr>
        <w:rPr>
          <w:rFonts w:ascii="Arial" w:cs="Arial" w:eastAsia="Arial" w:hAnsi="Arial"/>
        </w:rPr>
      </w:pPr>
      <w:r w:rsidDel="00000000" w:rsidR="00000000" w:rsidRPr="00000000">
        <w:rPr>
          <w:rtl w:val="0"/>
        </w:rPr>
      </w:r>
    </w:p>
    <w:tbl>
      <w:tblPr>
        <w:tblStyle w:val="Table2"/>
        <w:tblW w:w="9588.0" w:type="dxa"/>
        <w:jc w:val="left"/>
        <w:tblInd w:w="0.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000"/>
      </w:tblPr>
      <w:tblGrid>
        <w:gridCol w:w="1242"/>
        <w:gridCol w:w="1560"/>
        <w:gridCol w:w="1865"/>
        <w:gridCol w:w="2292"/>
        <w:gridCol w:w="2629"/>
        <w:tblGridChange w:id="0">
          <w:tblGrid>
            <w:gridCol w:w="1242"/>
            <w:gridCol w:w="1560"/>
            <w:gridCol w:w="1865"/>
            <w:gridCol w:w="2292"/>
            <w:gridCol w:w="2629"/>
          </w:tblGrid>
        </w:tblGridChange>
      </w:tblGrid>
      <w:tr>
        <w:trPr>
          <w:cantSplit w:val="0"/>
          <w:tblHeader w:val="0"/>
        </w:trPr>
        <w:tc>
          <w:tcPr>
            <w:shd w:fill="545a90" w:val="clear"/>
          </w:tcPr>
          <w:p w:rsidR="00000000" w:rsidDel="00000000" w:rsidP="00000000" w:rsidRDefault="00000000" w:rsidRPr="00000000" w14:paraId="0000001F">
            <w:pPr>
              <w:jc w:val="center"/>
              <w:rPr>
                <w:rFonts w:ascii="Arial" w:cs="Arial" w:eastAsia="Arial" w:hAnsi="Arial"/>
                <w:color w:val="ffffff"/>
              </w:rPr>
            </w:pPr>
            <w:r w:rsidDel="00000000" w:rsidR="00000000" w:rsidRPr="00000000">
              <w:rPr>
                <w:rFonts w:ascii="Arial" w:cs="Arial" w:eastAsia="Arial" w:hAnsi="Arial"/>
                <w:b w:val="1"/>
                <w:color w:val="ffffff"/>
                <w:rtl w:val="0"/>
              </w:rPr>
              <w:t xml:space="preserve">Version:</w:t>
            </w:r>
            <w:r w:rsidDel="00000000" w:rsidR="00000000" w:rsidRPr="00000000">
              <w:rPr>
                <w:rtl w:val="0"/>
              </w:rPr>
            </w:r>
          </w:p>
        </w:tc>
        <w:tc>
          <w:tcPr>
            <w:shd w:fill="545a90" w:val="clear"/>
          </w:tcPr>
          <w:p w:rsidR="00000000" w:rsidDel="00000000" w:rsidP="00000000" w:rsidRDefault="00000000" w:rsidRPr="00000000" w14:paraId="00000020">
            <w:pPr>
              <w:jc w:val="center"/>
              <w:rPr>
                <w:rFonts w:ascii="Arial" w:cs="Arial" w:eastAsia="Arial" w:hAnsi="Arial"/>
                <w:color w:val="ffffff"/>
              </w:rPr>
            </w:pPr>
            <w:r w:rsidDel="00000000" w:rsidR="00000000" w:rsidRPr="00000000">
              <w:rPr>
                <w:rFonts w:ascii="Arial" w:cs="Arial" w:eastAsia="Arial" w:hAnsi="Arial"/>
                <w:b w:val="1"/>
                <w:color w:val="ffffff"/>
                <w:rtl w:val="0"/>
              </w:rPr>
              <w:t xml:space="preserve">Date:</w:t>
            </w:r>
            <w:r w:rsidDel="00000000" w:rsidR="00000000" w:rsidRPr="00000000">
              <w:rPr>
                <w:rtl w:val="0"/>
              </w:rPr>
            </w:r>
          </w:p>
        </w:tc>
        <w:tc>
          <w:tcPr>
            <w:shd w:fill="545a90" w:val="clear"/>
          </w:tcPr>
          <w:p w:rsidR="00000000" w:rsidDel="00000000" w:rsidP="00000000" w:rsidRDefault="00000000" w:rsidRPr="00000000" w14:paraId="00000021">
            <w:pPr>
              <w:jc w:val="center"/>
              <w:rPr>
                <w:rFonts w:ascii="Arial" w:cs="Arial" w:eastAsia="Arial" w:hAnsi="Arial"/>
                <w:color w:val="ffffff"/>
              </w:rPr>
            </w:pPr>
            <w:r w:rsidDel="00000000" w:rsidR="00000000" w:rsidRPr="00000000">
              <w:rPr>
                <w:rFonts w:ascii="Arial" w:cs="Arial" w:eastAsia="Arial" w:hAnsi="Arial"/>
                <w:b w:val="1"/>
                <w:color w:val="ffffff"/>
                <w:rtl w:val="0"/>
              </w:rPr>
              <w:t xml:space="preserve">Version Edited By:</w:t>
            </w:r>
            <w:r w:rsidDel="00000000" w:rsidR="00000000" w:rsidRPr="00000000">
              <w:rPr>
                <w:rtl w:val="0"/>
              </w:rPr>
            </w:r>
          </w:p>
        </w:tc>
        <w:tc>
          <w:tcPr>
            <w:shd w:fill="545a90" w:val="clear"/>
          </w:tcPr>
          <w:p w:rsidR="00000000" w:rsidDel="00000000" w:rsidP="00000000" w:rsidRDefault="00000000" w:rsidRPr="00000000" w14:paraId="00000022">
            <w:pPr>
              <w:jc w:val="center"/>
              <w:rPr>
                <w:rFonts w:ascii="Arial" w:cs="Arial" w:eastAsia="Arial" w:hAnsi="Arial"/>
                <w:color w:val="ffffff"/>
              </w:rPr>
            </w:pPr>
            <w:r w:rsidDel="00000000" w:rsidR="00000000" w:rsidRPr="00000000">
              <w:rPr>
                <w:rFonts w:ascii="Arial" w:cs="Arial" w:eastAsia="Arial" w:hAnsi="Arial"/>
                <w:b w:val="1"/>
                <w:color w:val="ffffff"/>
                <w:rtl w:val="0"/>
              </w:rPr>
              <w:t xml:space="preserve">Version Approved By:</w:t>
            </w:r>
            <w:r w:rsidDel="00000000" w:rsidR="00000000" w:rsidRPr="00000000">
              <w:rPr>
                <w:rtl w:val="0"/>
              </w:rPr>
            </w:r>
          </w:p>
        </w:tc>
        <w:tc>
          <w:tcPr>
            <w:shd w:fill="545a90" w:val="clear"/>
          </w:tcPr>
          <w:p w:rsidR="00000000" w:rsidDel="00000000" w:rsidP="00000000" w:rsidRDefault="00000000" w:rsidRPr="00000000" w14:paraId="00000023">
            <w:pPr>
              <w:jc w:val="center"/>
              <w:rPr>
                <w:rFonts w:ascii="Arial" w:cs="Arial" w:eastAsia="Arial" w:hAnsi="Arial"/>
                <w:color w:val="ffffff"/>
              </w:rPr>
            </w:pPr>
            <w:r w:rsidDel="00000000" w:rsidR="00000000" w:rsidRPr="00000000">
              <w:rPr>
                <w:rFonts w:ascii="Arial" w:cs="Arial" w:eastAsia="Arial" w:hAnsi="Arial"/>
                <w:b w:val="1"/>
                <w:color w:val="ffffff"/>
                <w:rtl w:val="0"/>
              </w:rPr>
              <w:t xml:space="preserve">Comments</w:t>
            </w:r>
            <w:r w:rsidDel="00000000" w:rsidR="00000000" w:rsidRPr="00000000">
              <w:rPr>
                <w:rtl w:val="0"/>
              </w:rPr>
            </w:r>
          </w:p>
        </w:tc>
      </w:tr>
      <w:tr>
        <w:trPr>
          <w:cantSplit w:val="0"/>
          <w:tblHeader w:val="0"/>
        </w:trPr>
        <w:tc>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1.1</w:t>
            </w:r>
          </w:p>
        </w:tc>
        <w:tc>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20.10.21</w:t>
            </w:r>
          </w:p>
        </w:tc>
        <w:tc>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FP</w:t>
            </w:r>
          </w:p>
        </w:tc>
        <w:tc>
          <w:tcPr/>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GB</w:t>
            </w:r>
          </w:p>
        </w:tc>
        <w:tc>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New Policy in line with new website launch</w:t>
            </w:r>
          </w:p>
        </w:tc>
      </w:tr>
      <w:tr>
        <w:trPr>
          <w:cantSplit w:val="0"/>
          <w:tblHeader w:val="0"/>
        </w:trPr>
        <w:tc>
          <w:tcPr/>
          <w:p w:rsidR="00000000" w:rsidDel="00000000" w:rsidP="00000000" w:rsidRDefault="00000000" w:rsidRPr="00000000" w14:paraId="00000029">
            <w:pPr>
              <w:rPr>
                <w:rFonts w:ascii="Arial" w:cs="Arial" w:eastAsia="Arial" w:hAnsi="Arial"/>
              </w:rPr>
            </w:pPr>
            <w:r w:rsidDel="00000000" w:rsidR="00000000" w:rsidRPr="00000000">
              <w:rPr>
                <w:rtl w:val="0"/>
              </w:rPr>
            </w:r>
          </w:p>
        </w:tc>
        <w:tc>
          <w:tcPr/>
          <w:p w:rsidR="00000000" w:rsidDel="00000000" w:rsidP="00000000" w:rsidRDefault="00000000" w:rsidRPr="00000000" w14:paraId="0000002A">
            <w:pPr>
              <w:rPr>
                <w:rFonts w:ascii="Arial" w:cs="Arial" w:eastAsia="Arial" w:hAnsi="Arial"/>
              </w:rPr>
            </w:pPr>
            <w:r w:rsidDel="00000000" w:rsidR="00000000" w:rsidRPr="00000000">
              <w:rPr>
                <w:rtl w:val="0"/>
              </w:rPr>
            </w:r>
          </w:p>
        </w:tc>
        <w:tc>
          <w:tcPr/>
          <w:p w:rsidR="00000000" w:rsidDel="00000000" w:rsidP="00000000" w:rsidRDefault="00000000" w:rsidRPr="00000000" w14:paraId="0000002B">
            <w:pPr>
              <w:rPr>
                <w:rFonts w:ascii="Arial" w:cs="Arial" w:eastAsia="Arial" w:hAnsi="Arial"/>
              </w:rPr>
            </w:pPr>
            <w:r w:rsidDel="00000000" w:rsidR="00000000" w:rsidRPr="00000000">
              <w:rPr>
                <w:rtl w:val="0"/>
              </w:rPr>
            </w:r>
          </w:p>
        </w:tc>
        <w:tc>
          <w:tcPr/>
          <w:p w:rsidR="00000000" w:rsidDel="00000000" w:rsidP="00000000" w:rsidRDefault="00000000" w:rsidRPr="00000000" w14:paraId="0000002C">
            <w:pPr>
              <w:rPr>
                <w:rFonts w:ascii="Arial" w:cs="Arial" w:eastAsia="Arial" w:hAnsi="Arial"/>
              </w:rPr>
            </w:pPr>
            <w:r w:rsidDel="00000000" w:rsidR="00000000" w:rsidRPr="00000000">
              <w:rPr>
                <w:rtl w:val="0"/>
              </w:rPr>
            </w:r>
          </w:p>
        </w:tc>
        <w:tc>
          <w:tcPr/>
          <w:p w:rsidR="00000000" w:rsidDel="00000000" w:rsidP="00000000" w:rsidRDefault="00000000" w:rsidRPr="00000000" w14:paraId="0000002D">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E">
            <w:pPr>
              <w:rPr>
                <w:rFonts w:ascii="Arial" w:cs="Arial" w:eastAsia="Arial" w:hAnsi="Arial"/>
              </w:rPr>
            </w:pPr>
            <w:r w:rsidDel="00000000" w:rsidR="00000000" w:rsidRPr="00000000">
              <w:rPr>
                <w:rtl w:val="0"/>
              </w:rPr>
            </w:r>
          </w:p>
        </w:tc>
        <w:tc>
          <w:tcPr/>
          <w:p w:rsidR="00000000" w:rsidDel="00000000" w:rsidP="00000000" w:rsidRDefault="00000000" w:rsidRPr="00000000" w14:paraId="0000002F">
            <w:pPr>
              <w:rPr>
                <w:rFonts w:ascii="Arial" w:cs="Arial" w:eastAsia="Arial" w:hAnsi="Arial"/>
              </w:rPr>
            </w:pPr>
            <w:r w:rsidDel="00000000" w:rsidR="00000000" w:rsidRPr="00000000">
              <w:rPr>
                <w:rtl w:val="0"/>
              </w:rPr>
            </w:r>
          </w:p>
        </w:tc>
        <w:tc>
          <w:tcPr/>
          <w:p w:rsidR="00000000" w:rsidDel="00000000" w:rsidP="00000000" w:rsidRDefault="00000000" w:rsidRPr="00000000" w14:paraId="00000030">
            <w:pPr>
              <w:rPr>
                <w:rFonts w:ascii="Arial" w:cs="Arial" w:eastAsia="Arial" w:hAnsi="Arial"/>
              </w:rPr>
            </w:pPr>
            <w:r w:rsidDel="00000000" w:rsidR="00000000" w:rsidRPr="00000000">
              <w:rPr>
                <w:rtl w:val="0"/>
              </w:rPr>
            </w:r>
          </w:p>
        </w:tc>
        <w:tc>
          <w:tcPr/>
          <w:p w:rsidR="00000000" w:rsidDel="00000000" w:rsidP="00000000" w:rsidRDefault="00000000" w:rsidRPr="00000000" w14:paraId="00000031">
            <w:pPr>
              <w:rPr>
                <w:rFonts w:ascii="Arial" w:cs="Arial" w:eastAsia="Arial" w:hAnsi="Arial"/>
              </w:rPr>
            </w:pPr>
            <w:r w:rsidDel="00000000" w:rsidR="00000000" w:rsidRPr="00000000">
              <w:rPr>
                <w:rtl w:val="0"/>
              </w:rPr>
            </w:r>
          </w:p>
        </w:tc>
        <w:tc>
          <w:tcPr/>
          <w:p w:rsidR="00000000" w:rsidDel="00000000" w:rsidP="00000000" w:rsidRDefault="00000000" w:rsidRPr="00000000" w14:paraId="0000003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3">
            <w:pPr>
              <w:rPr>
                <w:rFonts w:ascii="Arial" w:cs="Arial" w:eastAsia="Arial" w:hAnsi="Arial"/>
              </w:rPr>
            </w:pPr>
            <w:r w:rsidDel="00000000" w:rsidR="00000000" w:rsidRPr="00000000">
              <w:rPr>
                <w:rtl w:val="0"/>
              </w:rPr>
            </w:r>
          </w:p>
        </w:tc>
        <w:tc>
          <w:tcPr/>
          <w:p w:rsidR="00000000" w:rsidDel="00000000" w:rsidP="00000000" w:rsidRDefault="00000000" w:rsidRPr="00000000" w14:paraId="00000034">
            <w:pPr>
              <w:rPr>
                <w:rFonts w:ascii="Arial" w:cs="Arial" w:eastAsia="Arial" w:hAnsi="Arial"/>
              </w:rPr>
            </w:pPr>
            <w:r w:rsidDel="00000000" w:rsidR="00000000" w:rsidRPr="00000000">
              <w:rPr>
                <w:rtl w:val="0"/>
              </w:rPr>
            </w:r>
          </w:p>
        </w:tc>
        <w:tc>
          <w:tcPr/>
          <w:p w:rsidR="00000000" w:rsidDel="00000000" w:rsidP="00000000" w:rsidRDefault="00000000" w:rsidRPr="00000000" w14:paraId="00000035">
            <w:pPr>
              <w:rPr>
                <w:rFonts w:ascii="Arial" w:cs="Arial" w:eastAsia="Arial" w:hAnsi="Arial"/>
              </w:rPr>
            </w:pPr>
            <w:r w:rsidDel="00000000" w:rsidR="00000000" w:rsidRPr="00000000">
              <w:rPr>
                <w:rtl w:val="0"/>
              </w:rPr>
            </w:r>
          </w:p>
        </w:tc>
        <w:tc>
          <w:tcPr/>
          <w:p w:rsidR="00000000" w:rsidDel="00000000" w:rsidP="00000000" w:rsidRDefault="00000000" w:rsidRPr="00000000" w14:paraId="00000036">
            <w:pPr>
              <w:rPr>
                <w:rFonts w:ascii="Arial" w:cs="Arial" w:eastAsia="Arial" w:hAnsi="Arial"/>
              </w:rPr>
            </w:pPr>
            <w:r w:rsidDel="00000000" w:rsidR="00000000" w:rsidRPr="00000000">
              <w:rPr>
                <w:rtl w:val="0"/>
              </w:rPr>
            </w:r>
          </w:p>
        </w:tc>
        <w:tc>
          <w:tcPr/>
          <w:p w:rsidR="00000000" w:rsidDel="00000000" w:rsidP="00000000" w:rsidRDefault="00000000" w:rsidRPr="00000000" w14:paraId="0000003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Arial" w:cs="Arial" w:eastAsia="Arial" w:hAnsi="Arial"/>
              </w:rPr>
            </w:pPr>
            <w:r w:rsidDel="00000000" w:rsidR="00000000" w:rsidRPr="00000000">
              <w:rPr>
                <w:rtl w:val="0"/>
              </w:rPr>
            </w:r>
          </w:p>
        </w:tc>
        <w:tc>
          <w:tcPr/>
          <w:p w:rsidR="00000000" w:rsidDel="00000000" w:rsidP="00000000" w:rsidRDefault="00000000" w:rsidRPr="00000000" w14:paraId="00000039">
            <w:pPr>
              <w:rPr>
                <w:rFonts w:ascii="Arial" w:cs="Arial" w:eastAsia="Arial" w:hAnsi="Arial"/>
              </w:rPr>
            </w:pPr>
            <w:r w:rsidDel="00000000" w:rsidR="00000000" w:rsidRPr="00000000">
              <w:rPr>
                <w:rtl w:val="0"/>
              </w:rPr>
            </w:r>
          </w:p>
        </w:tc>
        <w:tc>
          <w:tcPr/>
          <w:p w:rsidR="00000000" w:rsidDel="00000000" w:rsidP="00000000" w:rsidRDefault="00000000" w:rsidRPr="00000000" w14:paraId="0000003A">
            <w:pPr>
              <w:rPr>
                <w:rFonts w:ascii="Arial" w:cs="Arial" w:eastAsia="Arial" w:hAnsi="Arial"/>
              </w:rPr>
            </w:pPr>
            <w:r w:rsidDel="00000000" w:rsidR="00000000" w:rsidRPr="00000000">
              <w:rPr>
                <w:rtl w:val="0"/>
              </w:rPr>
            </w:r>
          </w:p>
        </w:tc>
        <w:tc>
          <w:tcPr/>
          <w:p w:rsidR="00000000" w:rsidDel="00000000" w:rsidP="00000000" w:rsidRDefault="00000000" w:rsidRPr="00000000" w14:paraId="0000003B">
            <w:pPr>
              <w:rPr>
                <w:rFonts w:ascii="Arial" w:cs="Arial" w:eastAsia="Arial" w:hAnsi="Arial"/>
              </w:rPr>
            </w:pPr>
            <w:r w:rsidDel="00000000" w:rsidR="00000000" w:rsidRPr="00000000">
              <w:rPr>
                <w:rtl w:val="0"/>
              </w:rPr>
            </w:r>
          </w:p>
        </w:tc>
        <w:tc>
          <w:tcPr/>
          <w:p w:rsidR="00000000" w:rsidDel="00000000" w:rsidP="00000000" w:rsidRDefault="00000000" w:rsidRPr="00000000" w14:paraId="0000003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D">
            <w:pPr>
              <w:rPr>
                <w:rFonts w:ascii="Arial" w:cs="Arial" w:eastAsia="Arial" w:hAnsi="Arial"/>
              </w:rPr>
            </w:pPr>
            <w:r w:rsidDel="00000000" w:rsidR="00000000" w:rsidRPr="00000000">
              <w:rPr>
                <w:rtl w:val="0"/>
              </w:rPr>
            </w:r>
          </w:p>
        </w:tc>
        <w:tc>
          <w:tcPr/>
          <w:p w:rsidR="00000000" w:rsidDel="00000000" w:rsidP="00000000" w:rsidRDefault="00000000" w:rsidRPr="00000000" w14:paraId="0000003E">
            <w:pPr>
              <w:rPr>
                <w:rFonts w:ascii="Arial" w:cs="Arial" w:eastAsia="Arial" w:hAnsi="Arial"/>
              </w:rPr>
            </w:pPr>
            <w:r w:rsidDel="00000000" w:rsidR="00000000" w:rsidRPr="00000000">
              <w:rPr>
                <w:rtl w:val="0"/>
              </w:rPr>
            </w:r>
          </w:p>
        </w:tc>
        <w:tc>
          <w:tcPr/>
          <w:p w:rsidR="00000000" w:rsidDel="00000000" w:rsidP="00000000" w:rsidRDefault="00000000" w:rsidRPr="00000000" w14:paraId="0000003F">
            <w:pPr>
              <w:rPr>
                <w:rFonts w:ascii="Arial" w:cs="Arial" w:eastAsia="Arial" w:hAnsi="Arial"/>
              </w:rPr>
            </w:pPr>
            <w:r w:rsidDel="00000000" w:rsidR="00000000" w:rsidRPr="00000000">
              <w:rPr>
                <w:rtl w:val="0"/>
              </w:rPr>
            </w:r>
          </w:p>
        </w:tc>
        <w:tc>
          <w:tcPr/>
          <w:p w:rsidR="00000000" w:rsidDel="00000000" w:rsidP="00000000" w:rsidRDefault="00000000" w:rsidRPr="00000000" w14:paraId="00000040">
            <w:pPr>
              <w:rPr>
                <w:rFonts w:ascii="Arial" w:cs="Arial" w:eastAsia="Arial" w:hAnsi="Arial"/>
              </w:rPr>
            </w:pPr>
            <w:r w:rsidDel="00000000" w:rsidR="00000000" w:rsidRPr="00000000">
              <w:rPr>
                <w:rtl w:val="0"/>
              </w:rPr>
            </w:r>
          </w:p>
        </w:tc>
        <w:tc>
          <w:tcPr/>
          <w:p w:rsidR="00000000" w:rsidDel="00000000" w:rsidP="00000000" w:rsidRDefault="00000000" w:rsidRPr="00000000" w14:paraId="0000004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2">
            <w:pPr>
              <w:rPr>
                <w:rFonts w:ascii="Arial" w:cs="Arial" w:eastAsia="Arial" w:hAnsi="Arial"/>
              </w:rPr>
            </w:pPr>
            <w:r w:rsidDel="00000000" w:rsidR="00000000" w:rsidRPr="00000000">
              <w:rPr>
                <w:rtl w:val="0"/>
              </w:rPr>
            </w:r>
          </w:p>
        </w:tc>
        <w:tc>
          <w:tcPr/>
          <w:p w:rsidR="00000000" w:rsidDel="00000000" w:rsidP="00000000" w:rsidRDefault="00000000" w:rsidRPr="00000000" w14:paraId="00000043">
            <w:pPr>
              <w:rPr>
                <w:rFonts w:ascii="Arial" w:cs="Arial" w:eastAsia="Arial" w:hAnsi="Arial"/>
              </w:rPr>
            </w:pPr>
            <w:r w:rsidDel="00000000" w:rsidR="00000000" w:rsidRPr="00000000">
              <w:rPr>
                <w:rtl w:val="0"/>
              </w:rPr>
            </w:r>
          </w:p>
        </w:tc>
        <w:tc>
          <w:tcPr/>
          <w:p w:rsidR="00000000" w:rsidDel="00000000" w:rsidP="00000000" w:rsidRDefault="00000000" w:rsidRPr="00000000" w14:paraId="00000044">
            <w:pPr>
              <w:rPr>
                <w:rFonts w:ascii="Arial" w:cs="Arial" w:eastAsia="Arial" w:hAnsi="Arial"/>
              </w:rPr>
            </w:pPr>
            <w:r w:rsidDel="00000000" w:rsidR="00000000" w:rsidRPr="00000000">
              <w:rPr>
                <w:rtl w:val="0"/>
              </w:rPr>
            </w:r>
          </w:p>
        </w:tc>
        <w:tc>
          <w:tcPr/>
          <w:p w:rsidR="00000000" w:rsidDel="00000000" w:rsidP="00000000" w:rsidRDefault="00000000" w:rsidRPr="00000000" w14:paraId="00000045">
            <w:pPr>
              <w:rPr>
                <w:rFonts w:ascii="Arial" w:cs="Arial" w:eastAsia="Arial" w:hAnsi="Arial"/>
              </w:rPr>
            </w:pPr>
            <w:r w:rsidDel="00000000" w:rsidR="00000000" w:rsidRPr="00000000">
              <w:rPr>
                <w:rtl w:val="0"/>
              </w:rPr>
            </w:r>
          </w:p>
        </w:tc>
        <w:tc>
          <w:tcPr/>
          <w:p w:rsidR="00000000" w:rsidDel="00000000" w:rsidP="00000000" w:rsidRDefault="00000000" w:rsidRPr="00000000" w14:paraId="0000004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7">
            <w:pPr>
              <w:rPr>
                <w:rFonts w:ascii="Arial" w:cs="Arial" w:eastAsia="Arial" w:hAnsi="Arial"/>
              </w:rPr>
            </w:pPr>
            <w:r w:rsidDel="00000000" w:rsidR="00000000" w:rsidRPr="00000000">
              <w:rPr>
                <w:rtl w:val="0"/>
              </w:rPr>
            </w:r>
          </w:p>
        </w:tc>
        <w:tc>
          <w:tcPr/>
          <w:p w:rsidR="00000000" w:rsidDel="00000000" w:rsidP="00000000" w:rsidRDefault="00000000" w:rsidRPr="00000000" w14:paraId="00000048">
            <w:pPr>
              <w:rPr>
                <w:rFonts w:ascii="Arial" w:cs="Arial" w:eastAsia="Arial" w:hAnsi="Arial"/>
              </w:rPr>
            </w:pPr>
            <w:r w:rsidDel="00000000" w:rsidR="00000000" w:rsidRPr="00000000">
              <w:rPr>
                <w:rtl w:val="0"/>
              </w:rPr>
            </w:r>
          </w:p>
        </w:tc>
        <w:tc>
          <w:tcPr/>
          <w:p w:rsidR="00000000" w:rsidDel="00000000" w:rsidP="00000000" w:rsidRDefault="00000000" w:rsidRPr="00000000" w14:paraId="00000049">
            <w:pPr>
              <w:rPr>
                <w:rFonts w:ascii="Arial" w:cs="Arial" w:eastAsia="Arial" w:hAnsi="Arial"/>
              </w:rPr>
            </w:pPr>
            <w:r w:rsidDel="00000000" w:rsidR="00000000" w:rsidRPr="00000000">
              <w:rPr>
                <w:rtl w:val="0"/>
              </w:rPr>
            </w:r>
          </w:p>
        </w:tc>
        <w:tc>
          <w:tcPr/>
          <w:p w:rsidR="00000000" w:rsidDel="00000000" w:rsidP="00000000" w:rsidRDefault="00000000" w:rsidRPr="00000000" w14:paraId="0000004A">
            <w:pPr>
              <w:rPr>
                <w:rFonts w:ascii="Arial" w:cs="Arial" w:eastAsia="Arial" w:hAnsi="Arial"/>
              </w:rPr>
            </w:pPr>
            <w:r w:rsidDel="00000000" w:rsidR="00000000" w:rsidRPr="00000000">
              <w:rPr>
                <w:rtl w:val="0"/>
              </w:rPr>
            </w:r>
          </w:p>
        </w:tc>
        <w:tc>
          <w:tcPr/>
          <w:p w:rsidR="00000000" w:rsidDel="00000000" w:rsidP="00000000" w:rsidRDefault="00000000" w:rsidRPr="00000000" w14:paraId="0000004B">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C">
            <w:pPr>
              <w:rPr>
                <w:rFonts w:ascii="Arial" w:cs="Arial" w:eastAsia="Arial" w:hAnsi="Arial"/>
              </w:rPr>
            </w:pPr>
            <w:r w:rsidDel="00000000" w:rsidR="00000000" w:rsidRPr="00000000">
              <w:rPr>
                <w:rtl w:val="0"/>
              </w:rPr>
            </w:r>
          </w:p>
        </w:tc>
        <w:tc>
          <w:tcPr/>
          <w:p w:rsidR="00000000" w:rsidDel="00000000" w:rsidP="00000000" w:rsidRDefault="00000000" w:rsidRPr="00000000" w14:paraId="0000004D">
            <w:pPr>
              <w:rPr>
                <w:rFonts w:ascii="Arial" w:cs="Arial" w:eastAsia="Arial" w:hAnsi="Arial"/>
              </w:rPr>
            </w:pPr>
            <w:r w:rsidDel="00000000" w:rsidR="00000000" w:rsidRPr="00000000">
              <w:rPr>
                <w:rtl w:val="0"/>
              </w:rPr>
            </w:r>
          </w:p>
        </w:tc>
        <w:tc>
          <w:tcPr/>
          <w:p w:rsidR="00000000" w:rsidDel="00000000" w:rsidP="00000000" w:rsidRDefault="00000000" w:rsidRPr="00000000" w14:paraId="0000004E">
            <w:pPr>
              <w:rPr>
                <w:rFonts w:ascii="Arial" w:cs="Arial" w:eastAsia="Arial" w:hAnsi="Arial"/>
              </w:rPr>
            </w:pPr>
            <w:r w:rsidDel="00000000" w:rsidR="00000000" w:rsidRPr="00000000">
              <w:rPr>
                <w:rtl w:val="0"/>
              </w:rPr>
            </w:r>
          </w:p>
        </w:tc>
        <w:tc>
          <w:tcPr/>
          <w:p w:rsidR="00000000" w:rsidDel="00000000" w:rsidP="00000000" w:rsidRDefault="00000000" w:rsidRPr="00000000" w14:paraId="0000004F">
            <w:pPr>
              <w:rPr>
                <w:rFonts w:ascii="Arial" w:cs="Arial" w:eastAsia="Arial" w:hAnsi="Arial"/>
              </w:rPr>
            </w:pPr>
            <w:r w:rsidDel="00000000" w:rsidR="00000000" w:rsidRPr="00000000">
              <w:rPr>
                <w:rtl w:val="0"/>
              </w:rPr>
            </w:r>
          </w:p>
        </w:tc>
        <w:tc>
          <w:tcPr/>
          <w:p w:rsidR="00000000" w:rsidDel="00000000" w:rsidP="00000000" w:rsidRDefault="00000000" w:rsidRPr="00000000" w14:paraId="0000005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1">
            <w:pPr>
              <w:rPr>
                <w:rFonts w:ascii="Arial" w:cs="Arial" w:eastAsia="Arial" w:hAnsi="Arial"/>
              </w:rPr>
            </w:pPr>
            <w:r w:rsidDel="00000000" w:rsidR="00000000" w:rsidRPr="00000000">
              <w:rPr>
                <w:rtl w:val="0"/>
              </w:rPr>
            </w:r>
          </w:p>
        </w:tc>
        <w:tc>
          <w:tcPr/>
          <w:p w:rsidR="00000000" w:rsidDel="00000000" w:rsidP="00000000" w:rsidRDefault="00000000" w:rsidRPr="00000000" w14:paraId="00000052">
            <w:pPr>
              <w:rPr>
                <w:rFonts w:ascii="Arial" w:cs="Arial" w:eastAsia="Arial" w:hAnsi="Arial"/>
              </w:rPr>
            </w:pPr>
            <w:r w:rsidDel="00000000" w:rsidR="00000000" w:rsidRPr="00000000">
              <w:rPr>
                <w:rtl w:val="0"/>
              </w:rPr>
            </w:r>
          </w:p>
        </w:tc>
        <w:tc>
          <w:tcPr/>
          <w:p w:rsidR="00000000" w:rsidDel="00000000" w:rsidP="00000000" w:rsidRDefault="00000000" w:rsidRPr="00000000" w14:paraId="00000053">
            <w:pPr>
              <w:rPr>
                <w:rFonts w:ascii="Arial" w:cs="Arial" w:eastAsia="Arial" w:hAnsi="Arial"/>
              </w:rPr>
            </w:pPr>
            <w:r w:rsidDel="00000000" w:rsidR="00000000" w:rsidRPr="00000000">
              <w:rPr>
                <w:rtl w:val="0"/>
              </w:rPr>
            </w:r>
          </w:p>
        </w:tc>
        <w:tc>
          <w:tcPr/>
          <w:p w:rsidR="00000000" w:rsidDel="00000000" w:rsidP="00000000" w:rsidRDefault="00000000" w:rsidRPr="00000000" w14:paraId="00000054">
            <w:pPr>
              <w:rPr>
                <w:rFonts w:ascii="Arial" w:cs="Arial" w:eastAsia="Arial" w:hAnsi="Arial"/>
              </w:rPr>
            </w:pPr>
            <w:r w:rsidDel="00000000" w:rsidR="00000000" w:rsidRPr="00000000">
              <w:rPr>
                <w:rtl w:val="0"/>
              </w:rPr>
            </w:r>
          </w:p>
        </w:tc>
        <w:tc>
          <w:tcPr/>
          <w:p w:rsidR="00000000" w:rsidDel="00000000" w:rsidP="00000000" w:rsidRDefault="00000000" w:rsidRPr="00000000" w14:paraId="0000005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6">
            <w:pPr>
              <w:rPr>
                <w:rFonts w:ascii="Arial" w:cs="Arial" w:eastAsia="Arial" w:hAnsi="Arial"/>
              </w:rPr>
            </w:pPr>
            <w:r w:rsidDel="00000000" w:rsidR="00000000" w:rsidRPr="00000000">
              <w:rPr>
                <w:rtl w:val="0"/>
              </w:rPr>
            </w:r>
          </w:p>
        </w:tc>
        <w:tc>
          <w:tcPr/>
          <w:p w:rsidR="00000000" w:rsidDel="00000000" w:rsidP="00000000" w:rsidRDefault="00000000" w:rsidRPr="00000000" w14:paraId="00000057">
            <w:pPr>
              <w:rPr>
                <w:rFonts w:ascii="Arial" w:cs="Arial" w:eastAsia="Arial" w:hAnsi="Arial"/>
              </w:rPr>
            </w:pPr>
            <w:r w:rsidDel="00000000" w:rsidR="00000000" w:rsidRPr="00000000">
              <w:rPr>
                <w:rtl w:val="0"/>
              </w:rPr>
            </w:r>
          </w:p>
        </w:tc>
        <w:tc>
          <w:tcPr/>
          <w:p w:rsidR="00000000" w:rsidDel="00000000" w:rsidP="00000000" w:rsidRDefault="00000000" w:rsidRPr="00000000" w14:paraId="00000058">
            <w:pPr>
              <w:rPr>
                <w:rFonts w:ascii="Arial" w:cs="Arial" w:eastAsia="Arial" w:hAnsi="Arial"/>
              </w:rPr>
            </w:pPr>
            <w:r w:rsidDel="00000000" w:rsidR="00000000" w:rsidRPr="00000000">
              <w:rPr>
                <w:rtl w:val="0"/>
              </w:rPr>
            </w:r>
          </w:p>
        </w:tc>
        <w:tc>
          <w:tcPr/>
          <w:p w:rsidR="00000000" w:rsidDel="00000000" w:rsidP="00000000" w:rsidRDefault="00000000" w:rsidRPr="00000000" w14:paraId="00000059">
            <w:pPr>
              <w:rPr>
                <w:rFonts w:ascii="Arial" w:cs="Arial" w:eastAsia="Arial" w:hAnsi="Arial"/>
              </w:rPr>
            </w:pPr>
            <w:r w:rsidDel="00000000" w:rsidR="00000000" w:rsidRPr="00000000">
              <w:rPr>
                <w:rtl w:val="0"/>
              </w:rPr>
            </w:r>
          </w:p>
        </w:tc>
        <w:tc>
          <w:tcPr/>
          <w:p w:rsidR="00000000" w:rsidDel="00000000" w:rsidP="00000000" w:rsidRDefault="00000000" w:rsidRPr="00000000" w14:paraId="0000005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B">
            <w:pPr>
              <w:rPr>
                <w:rFonts w:ascii="Arial" w:cs="Arial" w:eastAsia="Arial" w:hAnsi="Arial"/>
              </w:rPr>
            </w:pPr>
            <w:r w:rsidDel="00000000" w:rsidR="00000000" w:rsidRPr="00000000">
              <w:rPr>
                <w:rtl w:val="0"/>
              </w:rPr>
            </w:r>
          </w:p>
        </w:tc>
        <w:tc>
          <w:tcPr/>
          <w:p w:rsidR="00000000" w:rsidDel="00000000" w:rsidP="00000000" w:rsidRDefault="00000000" w:rsidRPr="00000000" w14:paraId="0000005C">
            <w:pPr>
              <w:rPr>
                <w:rFonts w:ascii="Arial" w:cs="Arial" w:eastAsia="Arial" w:hAnsi="Arial"/>
              </w:rPr>
            </w:pPr>
            <w:r w:rsidDel="00000000" w:rsidR="00000000" w:rsidRPr="00000000">
              <w:rPr>
                <w:rtl w:val="0"/>
              </w:rPr>
            </w:r>
          </w:p>
        </w:tc>
        <w:tc>
          <w:tcPr/>
          <w:p w:rsidR="00000000" w:rsidDel="00000000" w:rsidP="00000000" w:rsidRDefault="00000000" w:rsidRPr="00000000" w14:paraId="0000005D">
            <w:pPr>
              <w:rPr>
                <w:rFonts w:ascii="Arial" w:cs="Arial" w:eastAsia="Arial" w:hAnsi="Arial"/>
              </w:rPr>
            </w:pPr>
            <w:r w:rsidDel="00000000" w:rsidR="00000000" w:rsidRPr="00000000">
              <w:rPr>
                <w:rtl w:val="0"/>
              </w:rPr>
            </w:r>
          </w:p>
        </w:tc>
        <w:tc>
          <w:tcPr/>
          <w:p w:rsidR="00000000" w:rsidDel="00000000" w:rsidP="00000000" w:rsidRDefault="00000000" w:rsidRPr="00000000" w14:paraId="0000005E">
            <w:pPr>
              <w:rPr>
                <w:rFonts w:ascii="Arial" w:cs="Arial" w:eastAsia="Arial" w:hAnsi="Arial"/>
              </w:rPr>
            </w:pPr>
            <w:r w:rsidDel="00000000" w:rsidR="00000000" w:rsidRPr="00000000">
              <w:rPr>
                <w:rtl w:val="0"/>
              </w:rPr>
            </w:r>
          </w:p>
        </w:tc>
        <w:tc>
          <w:tcPr/>
          <w:p w:rsidR="00000000" w:rsidDel="00000000" w:rsidP="00000000" w:rsidRDefault="00000000" w:rsidRPr="00000000" w14:paraId="0000005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0">
            <w:pPr>
              <w:rPr>
                <w:rFonts w:ascii="Arial" w:cs="Arial" w:eastAsia="Arial" w:hAnsi="Arial"/>
              </w:rPr>
            </w:pPr>
            <w:r w:rsidDel="00000000" w:rsidR="00000000" w:rsidRPr="00000000">
              <w:rPr>
                <w:rtl w:val="0"/>
              </w:rPr>
            </w:r>
          </w:p>
        </w:tc>
        <w:tc>
          <w:tcPr/>
          <w:p w:rsidR="00000000" w:rsidDel="00000000" w:rsidP="00000000" w:rsidRDefault="00000000" w:rsidRPr="00000000" w14:paraId="00000061">
            <w:pPr>
              <w:rPr>
                <w:rFonts w:ascii="Arial" w:cs="Arial" w:eastAsia="Arial" w:hAnsi="Arial"/>
              </w:rPr>
            </w:pPr>
            <w:r w:rsidDel="00000000" w:rsidR="00000000" w:rsidRPr="00000000">
              <w:rPr>
                <w:rtl w:val="0"/>
              </w:rPr>
            </w:r>
          </w:p>
        </w:tc>
        <w:tc>
          <w:tcPr/>
          <w:p w:rsidR="00000000" w:rsidDel="00000000" w:rsidP="00000000" w:rsidRDefault="00000000" w:rsidRPr="00000000" w14:paraId="00000062">
            <w:pPr>
              <w:rPr>
                <w:rFonts w:ascii="Arial" w:cs="Arial" w:eastAsia="Arial" w:hAnsi="Arial"/>
              </w:rPr>
            </w:pPr>
            <w:r w:rsidDel="00000000" w:rsidR="00000000" w:rsidRPr="00000000">
              <w:rPr>
                <w:rtl w:val="0"/>
              </w:rPr>
            </w:r>
          </w:p>
        </w:tc>
        <w:tc>
          <w:tcPr/>
          <w:p w:rsidR="00000000" w:rsidDel="00000000" w:rsidP="00000000" w:rsidRDefault="00000000" w:rsidRPr="00000000" w14:paraId="00000063">
            <w:pPr>
              <w:rPr>
                <w:rFonts w:ascii="Arial" w:cs="Arial" w:eastAsia="Arial" w:hAnsi="Arial"/>
              </w:rPr>
            </w:pPr>
            <w:r w:rsidDel="00000000" w:rsidR="00000000" w:rsidRPr="00000000">
              <w:rPr>
                <w:rtl w:val="0"/>
              </w:rPr>
            </w:r>
          </w:p>
        </w:tc>
        <w:tc>
          <w:tcPr/>
          <w:p w:rsidR="00000000" w:rsidDel="00000000" w:rsidP="00000000" w:rsidRDefault="00000000" w:rsidRPr="00000000" w14:paraId="0000006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5">
            <w:pPr>
              <w:rPr>
                <w:rFonts w:ascii="Arial" w:cs="Arial" w:eastAsia="Arial" w:hAnsi="Arial"/>
              </w:rPr>
            </w:pPr>
            <w:r w:rsidDel="00000000" w:rsidR="00000000" w:rsidRPr="00000000">
              <w:rPr>
                <w:rtl w:val="0"/>
              </w:rPr>
            </w:r>
          </w:p>
        </w:tc>
        <w:tc>
          <w:tcPr/>
          <w:p w:rsidR="00000000" w:rsidDel="00000000" w:rsidP="00000000" w:rsidRDefault="00000000" w:rsidRPr="00000000" w14:paraId="00000066">
            <w:pPr>
              <w:rPr>
                <w:rFonts w:ascii="Arial" w:cs="Arial" w:eastAsia="Arial" w:hAnsi="Arial"/>
              </w:rPr>
            </w:pPr>
            <w:r w:rsidDel="00000000" w:rsidR="00000000" w:rsidRPr="00000000">
              <w:rPr>
                <w:rtl w:val="0"/>
              </w:rPr>
            </w:r>
          </w:p>
        </w:tc>
        <w:tc>
          <w:tcPr/>
          <w:p w:rsidR="00000000" w:rsidDel="00000000" w:rsidP="00000000" w:rsidRDefault="00000000" w:rsidRPr="00000000" w14:paraId="00000067">
            <w:pPr>
              <w:rPr>
                <w:rFonts w:ascii="Arial" w:cs="Arial" w:eastAsia="Arial" w:hAnsi="Arial"/>
              </w:rPr>
            </w:pPr>
            <w:r w:rsidDel="00000000" w:rsidR="00000000" w:rsidRPr="00000000">
              <w:rPr>
                <w:rtl w:val="0"/>
              </w:rPr>
            </w:r>
          </w:p>
        </w:tc>
        <w:tc>
          <w:tcPr/>
          <w:p w:rsidR="00000000" w:rsidDel="00000000" w:rsidP="00000000" w:rsidRDefault="00000000" w:rsidRPr="00000000" w14:paraId="00000068">
            <w:pPr>
              <w:rPr>
                <w:rFonts w:ascii="Arial" w:cs="Arial" w:eastAsia="Arial" w:hAnsi="Arial"/>
              </w:rPr>
            </w:pPr>
            <w:r w:rsidDel="00000000" w:rsidR="00000000" w:rsidRPr="00000000">
              <w:rPr>
                <w:rtl w:val="0"/>
              </w:rPr>
            </w:r>
          </w:p>
        </w:tc>
        <w:tc>
          <w:tcPr/>
          <w:p w:rsidR="00000000" w:rsidDel="00000000" w:rsidP="00000000" w:rsidRDefault="00000000" w:rsidRPr="00000000" w14:paraId="00000069">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A">
            <w:pPr>
              <w:rPr>
                <w:rFonts w:ascii="Arial" w:cs="Arial" w:eastAsia="Arial" w:hAnsi="Arial"/>
              </w:rPr>
            </w:pPr>
            <w:r w:rsidDel="00000000" w:rsidR="00000000" w:rsidRPr="00000000">
              <w:rPr>
                <w:rtl w:val="0"/>
              </w:rPr>
            </w:r>
          </w:p>
        </w:tc>
        <w:tc>
          <w:tcPr/>
          <w:p w:rsidR="00000000" w:rsidDel="00000000" w:rsidP="00000000" w:rsidRDefault="00000000" w:rsidRPr="00000000" w14:paraId="0000006B">
            <w:pPr>
              <w:rPr>
                <w:rFonts w:ascii="Arial" w:cs="Arial" w:eastAsia="Arial" w:hAnsi="Arial"/>
              </w:rPr>
            </w:pPr>
            <w:r w:rsidDel="00000000" w:rsidR="00000000" w:rsidRPr="00000000">
              <w:rPr>
                <w:rtl w:val="0"/>
              </w:rPr>
            </w:r>
          </w:p>
        </w:tc>
        <w:tc>
          <w:tcPr/>
          <w:p w:rsidR="00000000" w:rsidDel="00000000" w:rsidP="00000000" w:rsidRDefault="00000000" w:rsidRPr="00000000" w14:paraId="0000006C">
            <w:pPr>
              <w:rPr>
                <w:rFonts w:ascii="Arial" w:cs="Arial" w:eastAsia="Arial" w:hAnsi="Arial"/>
              </w:rPr>
            </w:pPr>
            <w:r w:rsidDel="00000000" w:rsidR="00000000" w:rsidRPr="00000000">
              <w:rPr>
                <w:rtl w:val="0"/>
              </w:rPr>
            </w:r>
          </w:p>
        </w:tc>
        <w:tc>
          <w:tcPr/>
          <w:p w:rsidR="00000000" w:rsidDel="00000000" w:rsidP="00000000" w:rsidRDefault="00000000" w:rsidRPr="00000000" w14:paraId="0000006D">
            <w:pPr>
              <w:rPr>
                <w:rFonts w:ascii="Arial" w:cs="Arial" w:eastAsia="Arial" w:hAnsi="Arial"/>
              </w:rPr>
            </w:pPr>
            <w:r w:rsidDel="00000000" w:rsidR="00000000" w:rsidRPr="00000000">
              <w:rPr>
                <w:rtl w:val="0"/>
              </w:rPr>
            </w:r>
          </w:p>
        </w:tc>
        <w:tc>
          <w:tcPr/>
          <w:p w:rsidR="00000000" w:rsidDel="00000000" w:rsidP="00000000" w:rsidRDefault="00000000" w:rsidRPr="00000000" w14:paraId="0000006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F">
            <w:pPr>
              <w:rPr>
                <w:rFonts w:ascii="Arial" w:cs="Arial" w:eastAsia="Arial" w:hAnsi="Arial"/>
              </w:rPr>
            </w:pPr>
            <w:r w:rsidDel="00000000" w:rsidR="00000000" w:rsidRPr="00000000">
              <w:rPr>
                <w:rtl w:val="0"/>
              </w:rPr>
            </w:r>
          </w:p>
        </w:tc>
        <w:tc>
          <w:tcPr/>
          <w:p w:rsidR="00000000" w:rsidDel="00000000" w:rsidP="00000000" w:rsidRDefault="00000000" w:rsidRPr="00000000" w14:paraId="00000070">
            <w:pPr>
              <w:rPr>
                <w:rFonts w:ascii="Arial" w:cs="Arial" w:eastAsia="Arial" w:hAnsi="Arial"/>
              </w:rPr>
            </w:pPr>
            <w:r w:rsidDel="00000000" w:rsidR="00000000" w:rsidRPr="00000000">
              <w:rPr>
                <w:rtl w:val="0"/>
              </w:rPr>
            </w:r>
          </w:p>
        </w:tc>
        <w:tc>
          <w:tcPr/>
          <w:p w:rsidR="00000000" w:rsidDel="00000000" w:rsidP="00000000" w:rsidRDefault="00000000" w:rsidRPr="00000000" w14:paraId="00000071">
            <w:pPr>
              <w:rPr>
                <w:rFonts w:ascii="Arial" w:cs="Arial" w:eastAsia="Arial" w:hAnsi="Arial"/>
              </w:rPr>
            </w:pPr>
            <w:r w:rsidDel="00000000" w:rsidR="00000000" w:rsidRPr="00000000">
              <w:rPr>
                <w:rtl w:val="0"/>
              </w:rPr>
            </w:r>
          </w:p>
        </w:tc>
        <w:tc>
          <w:tcPr/>
          <w:p w:rsidR="00000000" w:rsidDel="00000000" w:rsidP="00000000" w:rsidRDefault="00000000" w:rsidRPr="00000000" w14:paraId="00000072">
            <w:pPr>
              <w:rPr>
                <w:rFonts w:ascii="Arial" w:cs="Arial" w:eastAsia="Arial" w:hAnsi="Arial"/>
              </w:rPr>
            </w:pPr>
            <w:r w:rsidDel="00000000" w:rsidR="00000000" w:rsidRPr="00000000">
              <w:rPr>
                <w:rtl w:val="0"/>
              </w:rPr>
            </w:r>
          </w:p>
        </w:tc>
        <w:tc>
          <w:tcPr/>
          <w:p w:rsidR="00000000" w:rsidDel="00000000" w:rsidP="00000000" w:rsidRDefault="00000000" w:rsidRPr="00000000" w14:paraId="00000073">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4">
            <w:pPr>
              <w:rPr>
                <w:rFonts w:ascii="Arial" w:cs="Arial" w:eastAsia="Arial" w:hAnsi="Arial"/>
              </w:rPr>
            </w:pPr>
            <w:r w:rsidDel="00000000" w:rsidR="00000000" w:rsidRPr="00000000">
              <w:rPr>
                <w:rtl w:val="0"/>
              </w:rPr>
            </w:r>
          </w:p>
        </w:tc>
        <w:tc>
          <w:tcPr/>
          <w:p w:rsidR="00000000" w:rsidDel="00000000" w:rsidP="00000000" w:rsidRDefault="00000000" w:rsidRPr="00000000" w14:paraId="00000075">
            <w:pPr>
              <w:rPr>
                <w:rFonts w:ascii="Arial" w:cs="Arial" w:eastAsia="Arial" w:hAnsi="Arial"/>
              </w:rPr>
            </w:pPr>
            <w:r w:rsidDel="00000000" w:rsidR="00000000" w:rsidRPr="00000000">
              <w:rPr>
                <w:rtl w:val="0"/>
              </w:rPr>
            </w:r>
          </w:p>
        </w:tc>
        <w:tc>
          <w:tcPr/>
          <w:p w:rsidR="00000000" w:rsidDel="00000000" w:rsidP="00000000" w:rsidRDefault="00000000" w:rsidRPr="00000000" w14:paraId="00000076">
            <w:pPr>
              <w:rPr>
                <w:rFonts w:ascii="Arial" w:cs="Arial" w:eastAsia="Arial" w:hAnsi="Arial"/>
              </w:rPr>
            </w:pPr>
            <w:r w:rsidDel="00000000" w:rsidR="00000000" w:rsidRPr="00000000">
              <w:rPr>
                <w:rtl w:val="0"/>
              </w:rPr>
            </w:r>
          </w:p>
        </w:tc>
        <w:tc>
          <w:tcPr/>
          <w:p w:rsidR="00000000" w:rsidDel="00000000" w:rsidP="00000000" w:rsidRDefault="00000000" w:rsidRPr="00000000" w14:paraId="00000077">
            <w:pPr>
              <w:rPr>
                <w:rFonts w:ascii="Arial" w:cs="Arial" w:eastAsia="Arial" w:hAnsi="Arial"/>
              </w:rPr>
            </w:pPr>
            <w:r w:rsidDel="00000000" w:rsidR="00000000" w:rsidRPr="00000000">
              <w:rPr>
                <w:rtl w:val="0"/>
              </w:rPr>
            </w:r>
          </w:p>
        </w:tc>
        <w:tc>
          <w:tcPr/>
          <w:p w:rsidR="00000000" w:rsidDel="00000000" w:rsidP="00000000" w:rsidRDefault="00000000" w:rsidRPr="00000000" w14:paraId="0000007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9">
            <w:pPr>
              <w:rPr>
                <w:rFonts w:ascii="Arial" w:cs="Arial" w:eastAsia="Arial" w:hAnsi="Arial"/>
              </w:rPr>
            </w:pPr>
            <w:r w:rsidDel="00000000" w:rsidR="00000000" w:rsidRPr="00000000">
              <w:rPr>
                <w:rtl w:val="0"/>
              </w:rPr>
            </w:r>
          </w:p>
        </w:tc>
        <w:tc>
          <w:tcPr/>
          <w:p w:rsidR="00000000" w:rsidDel="00000000" w:rsidP="00000000" w:rsidRDefault="00000000" w:rsidRPr="00000000" w14:paraId="0000007A">
            <w:pPr>
              <w:rPr>
                <w:rFonts w:ascii="Arial" w:cs="Arial" w:eastAsia="Arial" w:hAnsi="Arial"/>
              </w:rPr>
            </w:pPr>
            <w:r w:rsidDel="00000000" w:rsidR="00000000" w:rsidRPr="00000000">
              <w:rPr>
                <w:rtl w:val="0"/>
              </w:rPr>
            </w:r>
          </w:p>
        </w:tc>
        <w:tc>
          <w:tcPr/>
          <w:p w:rsidR="00000000" w:rsidDel="00000000" w:rsidP="00000000" w:rsidRDefault="00000000" w:rsidRPr="00000000" w14:paraId="0000007B">
            <w:pPr>
              <w:rPr>
                <w:rFonts w:ascii="Arial" w:cs="Arial" w:eastAsia="Arial" w:hAnsi="Arial"/>
              </w:rPr>
            </w:pPr>
            <w:r w:rsidDel="00000000" w:rsidR="00000000" w:rsidRPr="00000000">
              <w:rPr>
                <w:rtl w:val="0"/>
              </w:rPr>
            </w:r>
          </w:p>
        </w:tc>
        <w:tc>
          <w:tcPr/>
          <w:p w:rsidR="00000000" w:rsidDel="00000000" w:rsidP="00000000" w:rsidRDefault="00000000" w:rsidRPr="00000000" w14:paraId="0000007C">
            <w:pPr>
              <w:rPr>
                <w:rFonts w:ascii="Arial" w:cs="Arial" w:eastAsia="Arial" w:hAnsi="Arial"/>
              </w:rPr>
            </w:pPr>
            <w:r w:rsidDel="00000000" w:rsidR="00000000" w:rsidRPr="00000000">
              <w:rPr>
                <w:rtl w:val="0"/>
              </w:rPr>
            </w:r>
          </w:p>
        </w:tc>
        <w:tc>
          <w:tcPr/>
          <w:p w:rsidR="00000000" w:rsidDel="00000000" w:rsidP="00000000" w:rsidRDefault="00000000" w:rsidRPr="00000000" w14:paraId="0000007D">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E">
            <w:pPr>
              <w:rPr>
                <w:rFonts w:ascii="Arial" w:cs="Arial" w:eastAsia="Arial" w:hAnsi="Arial"/>
              </w:rPr>
            </w:pPr>
            <w:r w:rsidDel="00000000" w:rsidR="00000000" w:rsidRPr="00000000">
              <w:rPr>
                <w:rtl w:val="0"/>
              </w:rPr>
            </w:r>
          </w:p>
        </w:tc>
        <w:tc>
          <w:tcPr/>
          <w:p w:rsidR="00000000" w:rsidDel="00000000" w:rsidP="00000000" w:rsidRDefault="00000000" w:rsidRPr="00000000" w14:paraId="0000007F">
            <w:pPr>
              <w:rPr>
                <w:rFonts w:ascii="Arial" w:cs="Arial" w:eastAsia="Arial" w:hAnsi="Arial"/>
              </w:rPr>
            </w:pPr>
            <w:r w:rsidDel="00000000" w:rsidR="00000000" w:rsidRPr="00000000">
              <w:rPr>
                <w:rtl w:val="0"/>
              </w:rPr>
            </w:r>
          </w:p>
        </w:tc>
        <w:tc>
          <w:tcPr/>
          <w:p w:rsidR="00000000" w:rsidDel="00000000" w:rsidP="00000000" w:rsidRDefault="00000000" w:rsidRPr="00000000" w14:paraId="00000080">
            <w:pPr>
              <w:rPr>
                <w:rFonts w:ascii="Arial" w:cs="Arial" w:eastAsia="Arial" w:hAnsi="Arial"/>
              </w:rPr>
            </w:pPr>
            <w:r w:rsidDel="00000000" w:rsidR="00000000" w:rsidRPr="00000000">
              <w:rPr>
                <w:rtl w:val="0"/>
              </w:rPr>
            </w:r>
          </w:p>
        </w:tc>
        <w:tc>
          <w:tcPr/>
          <w:p w:rsidR="00000000" w:rsidDel="00000000" w:rsidP="00000000" w:rsidRDefault="00000000" w:rsidRPr="00000000" w14:paraId="00000081">
            <w:pPr>
              <w:rPr>
                <w:rFonts w:ascii="Arial" w:cs="Arial" w:eastAsia="Arial" w:hAnsi="Arial"/>
              </w:rPr>
            </w:pPr>
            <w:r w:rsidDel="00000000" w:rsidR="00000000" w:rsidRPr="00000000">
              <w:rPr>
                <w:rtl w:val="0"/>
              </w:rPr>
            </w:r>
          </w:p>
        </w:tc>
        <w:tc>
          <w:tcPr/>
          <w:p w:rsidR="00000000" w:rsidDel="00000000" w:rsidP="00000000" w:rsidRDefault="00000000" w:rsidRPr="00000000" w14:paraId="0000008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83">
            <w:pPr>
              <w:rPr>
                <w:rFonts w:ascii="Arial" w:cs="Arial" w:eastAsia="Arial" w:hAnsi="Arial"/>
              </w:rPr>
            </w:pPr>
            <w:r w:rsidDel="00000000" w:rsidR="00000000" w:rsidRPr="00000000">
              <w:rPr>
                <w:rtl w:val="0"/>
              </w:rPr>
            </w:r>
          </w:p>
        </w:tc>
        <w:tc>
          <w:tcPr/>
          <w:p w:rsidR="00000000" w:rsidDel="00000000" w:rsidP="00000000" w:rsidRDefault="00000000" w:rsidRPr="00000000" w14:paraId="00000084">
            <w:pPr>
              <w:rPr>
                <w:rFonts w:ascii="Arial" w:cs="Arial" w:eastAsia="Arial" w:hAnsi="Arial"/>
              </w:rPr>
            </w:pPr>
            <w:r w:rsidDel="00000000" w:rsidR="00000000" w:rsidRPr="00000000">
              <w:rPr>
                <w:rtl w:val="0"/>
              </w:rPr>
            </w:r>
          </w:p>
        </w:tc>
        <w:tc>
          <w:tcPr/>
          <w:p w:rsidR="00000000" w:rsidDel="00000000" w:rsidP="00000000" w:rsidRDefault="00000000" w:rsidRPr="00000000" w14:paraId="00000085">
            <w:pPr>
              <w:rPr>
                <w:rFonts w:ascii="Arial" w:cs="Arial" w:eastAsia="Arial" w:hAnsi="Arial"/>
              </w:rPr>
            </w:pPr>
            <w:r w:rsidDel="00000000" w:rsidR="00000000" w:rsidRPr="00000000">
              <w:rPr>
                <w:rtl w:val="0"/>
              </w:rPr>
            </w:r>
          </w:p>
        </w:tc>
        <w:tc>
          <w:tcPr/>
          <w:p w:rsidR="00000000" w:rsidDel="00000000" w:rsidP="00000000" w:rsidRDefault="00000000" w:rsidRPr="00000000" w14:paraId="00000086">
            <w:pPr>
              <w:rPr>
                <w:rFonts w:ascii="Arial" w:cs="Arial" w:eastAsia="Arial" w:hAnsi="Arial"/>
              </w:rPr>
            </w:pPr>
            <w:r w:rsidDel="00000000" w:rsidR="00000000" w:rsidRPr="00000000">
              <w:rPr>
                <w:rtl w:val="0"/>
              </w:rPr>
            </w:r>
          </w:p>
        </w:tc>
        <w:tc>
          <w:tcPr/>
          <w:p w:rsidR="00000000" w:rsidDel="00000000" w:rsidP="00000000" w:rsidRDefault="00000000" w:rsidRPr="00000000" w14:paraId="0000008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88">
            <w:pPr>
              <w:rPr>
                <w:rFonts w:ascii="Arial" w:cs="Arial" w:eastAsia="Arial" w:hAnsi="Arial"/>
              </w:rPr>
            </w:pPr>
            <w:r w:rsidDel="00000000" w:rsidR="00000000" w:rsidRPr="00000000">
              <w:rPr>
                <w:rtl w:val="0"/>
              </w:rPr>
            </w:r>
          </w:p>
        </w:tc>
        <w:tc>
          <w:tcPr/>
          <w:p w:rsidR="00000000" w:rsidDel="00000000" w:rsidP="00000000" w:rsidRDefault="00000000" w:rsidRPr="00000000" w14:paraId="00000089">
            <w:pPr>
              <w:rPr>
                <w:rFonts w:ascii="Arial" w:cs="Arial" w:eastAsia="Arial" w:hAnsi="Arial"/>
              </w:rPr>
            </w:pPr>
            <w:r w:rsidDel="00000000" w:rsidR="00000000" w:rsidRPr="00000000">
              <w:rPr>
                <w:rtl w:val="0"/>
              </w:rPr>
            </w:r>
          </w:p>
        </w:tc>
        <w:tc>
          <w:tcPr/>
          <w:p w:rsidR="00000000" w:rsidDel="00000000" w:rsidP="00000000" w:rsidRDefault="00000000" w:rsidRPr="00000000" w14:paraId="0000008A">
            <w:pPr>
              <w:rPr>
                <w:rFonts w:ascii="Arial" w:cs="Arial" w:eastAsia="Arial" w:hAnsi="Arial"/>
              </w:rPr>
            </w:pPr>
            <w:r w:rsidDel="00000000" w:rsidR="00000000" w:rsidRPr="00000000">
              <w:rPr>
                <w:rtl w:val="0"/>
              </w:rPr>
            </w:r>
          </w:p>
        </w:tc>
        <w:tc>
          <w:tcPr/>
          <w:p w:rsidR="00000000" w:rsidDel="00000000" w:rsidP="00000000" w:rsidRDefault="00000000" w:rsidRPr="00000000" w14:paraId="0000008B">
            <w:pPr>
              <w:rPr>
                <w:rFonts w:ascii="Arial" w:cs="Arial" w:eastAsia="Arial" w:hAnsi="Arial"/>
              </w:rPr>
            </w:pPr>
            <w:r w:rsidDel="00000000" w:rsidR="00000000" w:rsidRPr="00000000">
              <w:rPr>
                <w:rtl w:val="0"/>
              </w:rPr>
            </w:r>
          </w:p>
        </w:tc>
        <w:tc>
          <w:tcPr/>
          <w:p w:rsidR="00000000" w:rsidDel="00000000" w:rsidP="00000000" w:rsidRDefault="00000000" w:rsidRPr="00000000" w14:paraId="0000008C">
            <w:pPr>
              <w:rPr>
                <w:rFonts w:ascii="Arial" w:cs="Arial" w:eastAsia="Arial" w:hAnsi="Arial"/>
              </w:rPr>
            </w:pPr>
            <w:r w:rsidDel="00000000" w:rsidR="00000000" w:rsidRPr="00000000">
              <w:rPr>
                <w:rtl w:val="0"/>
              </w:rPr>
            </w:r>
          </w:p>
        </w:tc>
      </w:tr>
    </w:tbl>
    <w:p w:rsidR="00000000" w:rsidDel="00000000" w:rsidP="00000000" w:rsidRDefault="00000000" w:rsidRPr="00000000" w14:paraId="0000008D">
      <w:pPr>
        <w:pStyle w:val="Heading1"/>
        <w:keepLines w:val="1"/>
        <w:pBdr>
          <w:bottom w:color="595959" w:space="1" w:sz="4" w:val="single"/>
        </w:pBdr>
        <w:spacing w:after="160" w:before="360" w:line="259" w:lineRule="auto"/>
        <w:ind w:left="0" w:firstLine="0"/>
        <w:rPr>
          <w:sz w:val="28"/>
          <w:szCs w:val="28"/>
        </w:rPr>
      </w:pPr>
      <w:r w:rsidDel="00000000" w:rsidR="00000000" w:rsidRPr="00000000">
        <w:rPr>
          <w:sz w:val="28"/>
          <w:szCs w:val="28"/>
          <w:rtl w:val="0"/>
        </w:rPr>
        <w:t xml:space="preserve">1. Introduction</w:t>
      </w:r>
    </w:p>
    <w:p w:rsidR="00000000" w:rsidDel="00000000" w:rsidP="00000000" w:rsidRDefault="00000000" w:rsidRPr="00000000" w14:paraId="0000008E">
      <w:pPr>
        <w:pStyle w:val="Heading2"/>
        <w:numPr>
          <w:ilvl w:val="1"/>
          <w:numId w:val="5"/>
        </w:numPr>
        <w:ind w:left="567" w:hanging="567"/>
        <w:rPr>
          <w:rFonts w:ascii="Arial" w:cs="Arial" w:eastAsia="Arial" w:hAnsi="Arial"/>
          <w:smallCaps w:val="0"/>
          <w:sz w:val="24"/>
          <w:szCs w:val="24"/>
        </w:rPr>
      </w:pPr>
      <w:bookmarkStart w:colFirst="0" w:colLast="0" w:name="_heading=h.30j0zll" w:id="0"/>
      <w:bookmarkEnd w:id="0"/>
      <w:r w:rsidDel="00000000" w:rsidR="00000000" w:rsidRPr="00000000">
        <w:rPr>
          <w:rFonts w:ascii="Arial" w:cs="Arial" w:eastAsia="Arial" w:hAnsi="Arial"/>
          <w:smallCaps w:val="0"/>
          <w:sz w:val="24"/>
          <w:szCs w:val="24"/>
          <w:rtl w:val="0"/>
        </w:rPr>
        <w:t xml:space="preserve">Policy statement</w:t>
      </w:r>
    </w:p>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The purpose of this policy is to outline Arch Health CIC’s considerations for the use of cookies in relation to visitors to the organisation’s website. This policy will further detail what cookies are and how they operate, plus information, the requirement to audit and what consent or compliance is required.</w:t>
      </w:r>
    </w:p>
    <w:p w:rsidR="00000000" w:rsidDel="00000000" w:rsidP="00000000" w:rsidRDefault="00000000" w:rsidRPr="00000000" w14:paraId="00000091">
      <w:pPr>
        <w:pStyle w:val="Heading2"/>
        <w:numPr>
          <w:ilvl w:val="1"/>
          <w:numId w:val="5"/>
        </w:numPr>
        <w:ind w:left="567" w:hanging="567"/>
        <w:rPr>
          <w:rFonts w:ascii="Arial" w:cs="Arial" w:eastAsia="Arial" w:hAnsi="Arial"/>
          <w:smallCaps w:val="0"/>
          <w:sz w:val="24"/>
          <w:szCs w:val="24"/>
        </w:rPr>
      </w:pPr>
      <w:bookmarkStart w:colFirst="0" w:colLast="0" w:name="_heading=h.1fob9te" w:id="1"/>
      <w:bookmarkEnd w:id="1"/>
      <w:r w:rsidDel="00000000" w:rsidR="00000000" w:rsidRPr="00000000">
        <w:rPr>
          <w:rFonts w:ascii="Arial" w:cs="Arial" w:eastAsia="Arial" w:hAnsi="Arial"/>
          <w:smallCaps w:val="0"/>
          <w:sz w:val="24"/>
          <w:szCs w:val="24"/>
          <w:rtl w:val="0"/>
        </w:rPr>
        <w:t xml:space="preserve">Status</w:t>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Arch Health CIC aims to design and implement policies and procedures that meet the diverse needs of our service and workforce, ensuring that none are placed at a disadvantage over others, in accordance with the </w:t>
      </w:r>
      <w:hyperlink r:id="rId9">
        <w:r w:rsidDel="00000000" w:rsidR="00000000" w:rsidRPr="00000000">
          <w:rPr>
            <w:rFonts w:ascii="Arial" w:cs="Arial" w:eastAsia="Arial" w:hAnsi="Arial"/>
            <w:color w:val="0563c1"/>
            <w:u w:val="single"/>
            <w:rtl w:val="0"/>
          </w:rPr>
          <w:t xml:space="preserve">Equality Act 2010</w:t>
        </w:r>
      </w:hyperlink>
      <w:r w:rsidDel="00000000" w:rsidR="00000000" w:rsidRPr="00000000">
        <w:rPr>
          <w:rFonts w:ascii="Arial" w:cs="Arial" w:eastAsia="Arial" w:hAnsi="Arial"/>
          <w:rtl w:val="0"/>
        </w:rPr>
        <w:t xml:space="preserve">. Consideration has been given to the impact this policy might have with regard to the individual protected characteristics of those to whom it applies.</w:t>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This document and any procedures contained within it are non-contractual and may be modified or withdrawn at any time. For the avoidance of doubt, it does not form part of a contract of employment.</w:t>
      </w:r>
    </w:p>
    <w:p w:rsidR="00000000" w:rsidDel="00000000" w:rsidP="00000000" w:rsidRDefault="00000000" w:rsidRPr="00000000" w14:paraId="00000096">
      <w:pPr>
        <w:pStyle w:val="Heading2"/>
        <w:numPr>
          <w:ilvl w:val="1"/>
          <w:numId w:val="5"/>
        </w:numPr>
        <w:ind w:left="567" w:hanging="567"/>
        <w:rPr>
          <w:rFonts w:ascii="Arial" w:cs="Arial" w:eastAsia="Arial" w:hAnsi="Arial"/>
          <w:smallCaps w:val="0"/>
          <w:sz w:val="24"/>
          <w:szCs w:val="24"/>
        </w:rPr>
      </w:pPr>
      <w:bookmarkStart w:colFirst="0" w:colLast="0" w:name="_heading=h.3znysh7" w:id="2"/>
      <w:bookmarkEnd w:id="2"/>
      <w:r w:rsidDel="00000000" w:rsidR="00000000" w:rsidRPr="00000000">
        <w:rPr>
          <w:rFonts w:ascii="Arial" w:cs="Arial" w:eastAsia="Arial" w:hAnsi="Arial"/>
          <w:smallCaps w:val="0"/>
          <w:sz w:val="24"/>
          <w:szCs w:val="24"/>
          <w:rtl w:val="0"/>
        </w:rPr>
        <w:t xml:space="preserve">Training and support</w:t>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Arch Health CIC will provide guidance and support to help those to whom it applies to understand their rights and responsibilities under this policy. Additional support will be provided to managers and supervisors to enable them to deal more effectively with matters arising from this policy.</w:t>
      </w:r>
    </w:p>
    <w:p w:rsidR="00000000" w:rsidDel="00000000" w:rsidP="00000000" w:rsidRDefault="00000000" w:rsidRPr="00000000" w14:paraId="00000099">
      <w:pPr>
        <w:pStyle w:val="Heading1"/>
        <w:keepLines w:val="1"/>
        <w:numPr>
          <w:ilvl w:val="0"/>
          <w:numId w:val="5"/>
        </w:numPr>
        <w:pBdr>
          <w:bottom w:color="595959" w:space="1" w:sz="4" w:val="single"/>
        </w:pBdr>
        <w:spacing w:after="160" w:before="360" w:line="259" w:lineRule="auto"/>
        <w:ind w:left="574" w:hanging="574"/>
        <w:rPr>
          <w:sz w:val="28"/>
          <w:szCs w:val="28"/>
        </w:rPr>
      </w:pPr>
      <w:bookmarkStart w:colFirst="0" w:colLast="0" w:name="_heading=h.2et92p0" w:id="3"/>
      <w:bookmarkEnd w:id="3"/>
      <w:r w:rsidDel="00000000" w:rsidR="00000000" w:rsidRPr="00000000">
        <w:rPr>
          <w:sz w:val="28"/>
          <w:szCs w:val="28"/>
          <w:rtl w:val="0"/>
        </w:rPr>
        <w:t xml:space="preserve">Scope</w:t>
      </w:r>
    </w:p>
    <w:p w:rsidR="00000000" w:rsidDel="00000000" w:rsidP="00000000" w:rsidRDefault="00000000" w:rsidRPr="00000000" w14:paraId="0000009A">
      <w:pPr>
        <w:pStyle w:val="Heading2"/>
        <w:numPr>
          <w:ilvl w:val="1"/>
          <w:numId w:val="7"/>
        </w:numPr>
        <w:ind w:left="567" w:hanging="567"/>
        <w:rPr>
          <w:rFonts w:ascii="Arial" w:cs="Arial" w:eastAsia="Arial" w:hAnsi="Arial"/>
          <w:smallCaps w:val="0"/>
          <w:sz w:val="24"/>
          <w:szCs w:val="24"/>
        </w:rPr>
      </w:pPr>
      <w:bookmarkStart w:colFirst="0" w:colLast="0" w:name="_heading=h.tyjcwt" w:id="4"/>
      <w:bookmarkEnd w:id="4"/>
      <w:r w:rsidDel="00000000" w:rsidR="00000000" w:rsidRPr="00000000">
        <w:rPr>
          <w:rFonts w:ascii="Arial" w:cs="Arial" w:eastAsia="Arial" w:hAnsi="Arial"/>
          <w:smallCaps w:val="0"/>
          <w:sz w:val="24"/>
          <w:szCs w:val="24"/>
          <w:rtl w:val="0"/>
        </w:rPr>
        <w:t xml:space="preserve">Who it applies to</w:t>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This document applies to all staff at Arch Health CIC. Other individuals performing functions in relation to the organisation, such as agency workers, locums and contractors, are encouraged to use it.</w:t>
      </w:r>
    </w:p>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rPr>
          <w:rFonts w:ascii="Arial" w:cs="Arial" w:eastAsia="Arial" w:hAnsi="Arial"/>
          <w:color w:val="ff0000"/>
        </w:rPr>
      </w:pPr>
      <w:r w:rsidDel="00000000" w:rsidR="00000000" w:rsidRPr="00000000">
        <w:rPr>
          <w:rFonts w:ascii="Arial" w:cs="Arial" w:eastAsia="Arial" w:hAnsi="Arial"/>
          <w:color w:val="000000"/>
          <w:rtl w:val="0"/>
        </w:rPr>
        <w:t xml:space="preserve">Furthermore, it also applies to employees who may or may not be employed by the organisation but who are working under the Additional Roles Reimbursement Scheme (ARRS)</w:t>
      </w:r>
      <w:r w:rsidDel="00000000" w:rsidR="00000000" w:rsidRPr="00000000">
        <w:rPr>
          <w:rFonts w:ascii="Arial" w:cs="Arial" w:eastAsia="Arial" w:hAnsi="Arial"/>
          <w:color w:val="000000"/>
          <w:vertAlign w:val="superscript"/>
        </w:rPr>
        <w:footnoteReference w:customMarkFollows="0" w:id="0"/>
      </w:r>
      <w:r w:rsidDel="00000000" w:rsidR="00000000" w:rsidRPr="00000000">
        <w:rPr>
          <w:rFonts w:ascii="Arial" w:cs="Arial" w:eastAsia="Arial" w:hAnsi="Arial"/>
          <w:color w:val="000000"/>
          <w:rtl w:val="0"/>
        </w:rPr>
        <w:t xml:space="preserve"> in England.</w:t>
      </w:r>
      <w:r w:rsidDel="00000000" w:rsidR="00000000" w:rsidRPr="00000000">
        <w:rPr>
          <w:rtl w:val="0"/>
        </w:rPr>
      </w:r>
    </w:p>
    <w:p w:rsidR="00000000" w:rsidDel="00000000" w:rsidP="00000000" w:rsidRDefault="00000000" w:rsidRPr="00000000" w14:paraId="0000009F">
      <w:pPr>
        <w:pStyle w:val="Heading2"/>
        <w:numPr>
          <w:ilvl w:val="1"/>
          <w:numId w:val="7"/>
        </w:numPr>
        <w:ind w:left="567" w:hanging="567"/>
        <w:rPr>
          <w:rFonts w:ascii="Arial" w:cs="Arial" w:eastAsia="Arial" w:hAnsi="Arial"/>
          <w:smallCaps w:val="0"/>
          <w:sz w:val="24"/>
          <w:szCs w:val="24"/>
        </w:rPr>
      </w:pPr>
      <w:bookmarkStart w:colFirst="0" w:colLast="0" w:name="_heading=h.3dy6vkm" w:id="5"/>
      <w:bookmarkEnd w:id="5"/>
      <w:r w:rsidDel="00000000" w:rsidR="00000000" w:rsidRPr="00000000">
        <w:rPr>
          <w:rFonts w:ascii="Arial" w:cs="Arial" w:eastAsia="Arial" w:hAnsi="Arial"/>
          <w:smallCaps w:val="0"/>
          <w:sz w:val="24"/>
          <w:szCs w:val="24"/>
          <w:rtl w:val="0"/>
        </w:rPr>
        <w:t xml:space="preserve">Why and how it applies to them</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This document has been produced to provide staff at Arch Health CIC with an overview as to what cookies are and the need to maintain compliance with regard to the Data Protection Act 2018 and specifically the Privacy and Electronic Communications Regulations (PECR) EC Directives 2003.</w:t>
      </w:r>
    </w:p>
    <w:p w:rsidR="00000000" w:rsidDel="00000000" w:rsidP="00000000" w:rsidRDefault="00000000" w:rsidRPr="00000000" w14:paraId="000000A2">
      <w:pPr>
        <w:pStyle w:val="Heading1"/>
        <w:keepLines w:val="1"/>
        <w:numPr>
          <w:ilvl w:val="0"/>
          <w:numId w:val="7"/>
        </w:numPr>
        <w:pBdr>
          <w:bottom w:color="595959" w:space="1" w:sz="4" w:val="single"/>
        </w:pBdr>
        <w:spacing w:after="160" w:before="360" w:line="259" w:lineRule="auto"/>
        <w:ind w:left="574" w:hanging="574"/>
        <w:rPr>
          <w:sz w:val="28"/>
          <w:szCs w:val="28"/>
        </w:rPr>
      </w:pPr>
      <w:bookmarkStart w:colFirst="0" w:colLast="0" w:name="_heading=h.1t3h5sf" w:id="6"/>
      <w:bookmarkEnd w:id="6"/>
      <w:r w:rsidDel="00000000" w:rsidR="00000000" w:rsidRPr="00000000">
        <w:rPr>
          <w:sz w:val="28"/>
          <w:szCs w:val="28"/>
          <w:rtl w:val="0"/>
        </w:rPr>
        <w:t xml:space="preserve">Definition of terms</w:t>
      </w:r>
    </w:p>
    <w:p w:rsidR="00000000" w:rsidDel="00000000" w:rsidP="00000000" w:rsidRDefault="00000000" w:rsidRPr="00000000" w14:paraId="000000A3">
      <w:pPr>
        <w:pStyle w:val="Heading2"/>
        <w:numPr>
          <w:ilvl w:val="1"/>
          <w:numId w:val="7"/>
        </w:numPr>
        <w:ind w:left="567" w:hanging="567"/>
        <w:rPr>
          <w:rFonts w:ascii="Arial" w:cs="Arial" w:eastAsia="Arial" w:hAnsi="Arial"/>
          <w:smallCaps w:val="0"/>
          <w:sz w:val="24"/>
          <w:szCs w:val="24"/>
        </w:rPr>
      </w:pPr>
      <w:bookmarkStart w:colFirst="0" w:colLast="0" w:name="_heading=h.4d34og8" w:id="7"/>
      <w:bookmarkEnd w:id="7"/>
      <w:r w:rsidDel="00000000" w:rsidR="00000000" w:rsidRPr="00000000">
        <w:rPr>
          <w:rFonts w:ascii="Arial" w:cs="Arial" w:eastAsia="Arial" w:hAnsi="Arial"/>
          <w:smallCaps w:val="0"/>
          <w:sz w:val="24"/>
          <w:szCs w:val="24"/>
          <w:rtl w:val="0"/>
        </w:rPr>
        <w:t xml:space="preserve">Cookie</w:t>
      </w:r>
    </w:p>
    <w:p w:rsidR="00000000" w:rsidDel="00000000" w:rsidP="00000000" w:rsidRDefault="00000000" w:rsidRPr="00000000" w14:paraId="000000A4">
      <w:pPr>
        <w:rPr>
          <w:rFonts w:ascii="Arial" w:cs="Arial" w:eastAsia="Arial" w:hAnsi="Arial"/>
          <w:color w:val="000000"/>
        </w:rPr>
      </w:pPr>
      <w:r w:rsidDel="00000000" w:rsidR="00000000" w:rsidRPr="00000000">
        <w:rPr>
          <w:rtl w:val="0"/>
        </w:rPr>
      </w:r>
    </w:p>
    <w:p w:rsidR="00000000" w:rsidDel="00000000" w:rsidP="00000000" w:rsidRDefault="00000000" w:rsidRPr="00000000" w14:paraId="000000A5">
      <w:pPr>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Cookies are usually small text files, given ID tags, which are stored on a computer's browser directory or programme data subfolders. </w:t>
      </w:r>
    </w:p>
    <w:p w:rsidR="00000000" w:rsidDel="00000000" w:rsidP="00000000" w:rsidRDefault="00000000" w:rsidRPr="00000000" w14:paraId="000000A6">
      <w:pPr>
        <w:rPr>
          <w:rFonts w:ascii="Arial" w:cs="Arial" w:eastAsia="Arial" w:hAnsi="Arial"/>
          <w:color w:val="0b0c0c"/>
          <w:highlight w:val="white"/>
        </w:rPr>
      </w:pPr>
      <w:r w:rsidDel="00000000" w:rsidR="00000000" w:rsidRPr="00000000">
        <w:rPr>
          <w:rtl w:val="0"/>
        </w:rPr>
      </w:r>
    </w:p>
    <w:p w:rsidR="00000000" w:rsidDel="00000000" w:rsidP="00000000" w:rsidRDefault="00000000" w:rsidRPr="00000000" w14:paraId="000000A7">
      <w:pPr>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Cookies are created when a user visits a website that uses cookies to keep track of their movements within the site, help users to resume where they left off, remember their registered login, theme selection, preferences and other customisation functions. </w:t>
      </w:r>
    </w:p>
    <w:p w:rsidR="00000000" w:rsidDel="00000000" w:rsidP="00000000" w:rsidRDefault="00000000" w:rsidRPr="00000000" w14:paraId="000000A8">
      <w:pPr>
        <w:rPr>
          <w:rFonts w:ascii="Arial" w:cs="Arial" w:eastAsia="Arial" w:hAnsi="Arial"/>
          <w:color w:val="0b0c0c"/>
          <w:highlight w:val="white"/>
        </w:rPr>
      </w:pPr>
      <w:r w:rsidDel="00000000" w:rsidR="00000000" w:rsidRPr="00000000">
        <w:rPr>
          <w:rtl w:val="0"/>
        </w:rPr>
      </w:r>
    </w:p>
    <w:p w:rsidR="00000000" w:rsidDel="00000000" w:rsidP="00000000" w:rsidRDefault="00000000" w:rsidRPr="00000000" w14:paraId="000000A9">
      <w:pPr>
        <w:rPr>
          <w:rFonts w:ascii="Arial" w:cs="Arial" w:eastAsia="Arial" w:hAnsi="Arial"/>
          <w:highlight w:val="white"/>
        </w:rPr>
      </w:pPr>
      <w:r w:rsidDel="00000000" w:rsidR="00000000" w:rsidRPr="00000000">
        <w:rPr>
          <w:rFonts w:ascii="Arial" w:cs="Arial" w:eastAsia="Arial" w:hAnsi="Arial"/>
          <w:color w:val="0b0c0c"/>
          <w:highlight w:val="white"/>
          <w:rtl w:val="0"/>
        </w:rPr>
        <w:t xml:space="preserve">Further detailed information can be found at </w:t>
      </w:r>
      <w:hyperlink r:id="rId10">
        <w:r w:rsidDel="00000000" w:rsidR="00000000" w:rsidRPr="00000000">
          <w:rPr>
            <w:rFonts w:ascii="Arial" w:cs="Arial" w:eastAsia="Arial" w:hAnsi="Arial"/>
            <w:color w:val="0563c1"/>
            <w:highlight w:val="white"/>
            <w:u w:val="single"/>
            <w:rtl w:val="0"/>
          </w:rPr>
          <w:t xml:space="preserve">https://allaboutcookies.org/cookies/</w:t>
        </w:r>
      </w:hyperlink>
      <w:r w:rsidDel="00000000" w:rsidR="00000000" w:rsidRPr="00000000">
        <w:rPr>
          <w:rFonts w:ascii="Arial" w:cs="Arial" w:eastAsia="Arial" w:hAnsi="Arial"/>
          <w:color w:val="000000"/>
          <w:highlight w:val="white"/>
          <w:u w:val="none"/>
          <w:rtl w:val="0"/>
        </w:rPr>
        <w:t xml:space="preserve">.</w:t>
      </w:r>
      <w:r w:rsidDel="00000000" w:rsidR="00000000" w:rsidRPr="00000000">
        <w:rPr>
          <w:rtl w:val="0"/>
        </w:rPr>
      </w:r>
    </w:p>
    <w:p w:rsidR="00000000" w:rsidDel="00000000" w:rsidP="00000000" w:rsidRDefault="00000000" w:rsidRPr="00000000" w14:paraId="000000AA">
      <w:pPr>
        <w:pStyle w:val="Heading2"/>
        <w:numPr>
          <w:ilvl w:val="1"/>
          <w:numId w:val="7"/>
        </w:numPr>
        <w:ind w:left="567" w:hanging="567"/>
        <w:rPr>
          <w:rFonts w:ascii="Arial" w:cs="Arial" w:eastAsia="Arial" w:hAnsi="Arial"/>
          <w:b w:val="0"/>
          <w:smallCaps w:val="0"/>
          <w:sz w:val="24"/>
          <w:szCs w:val="24"/>
        </w:rPr>
      </w:pPr>
      <w:bookmarkStart w:colFirst="0" w:colLast="0" w:name="_heading=h.2s8eyo1" w:id="8"/>
      <w:bookmarkEnd w:id="8"/>
      <w:r w:rsidDel="00000000" w:rsidR="00000000" w:rsidRPr="00000000">
        <w:rPr>
          <w:rFonts w:ascii="Arial" w:cs="Arial" w:eastAsia="Arial" w:hAnsi="Arial"/>
          <w:smallCaps w:val="0"/>
          <w:sz w:val="24"/>
          <w:szCs w:val="24"/>
          <w:rtl w:val="0"/>
        </w:rPr>
        <w:t xml:space="preserve">Data analytics</w:t>
      </w:r>
      <w:r w:rsidDel="00000000" w:rsidR="00000000" w:rsidRPr="00000000">
        <w:rPr>
          <w:rFonts w:ascii="Arial" w:cs="Arial" w:eastAsia="Arial" w:hAnsi="Arial"/>
          <w:b w:val="0"/>
          <w:smallCaps w:val="0"/>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tl w:val="0"/>
        </w:rPr>
      </w:r>
    </w:p>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Data analytics is the science of analysing raw data in order to make conclusions about that information.  Data analytics can reveal trends and metrics that would otherwise be lost in the mass of information. </w:t>
      </w:r>
    </w:p>
    <w:p w:rsidR="00000000" w:rsidDel="00000000" w:rsidP="00000000" w:rsidRDefault="00000000" w:rsidRPr="00000000" w14:paraId="000000AD">
      <w:pPr>
        <w:rPr>
          <w:rFonts w:ascii="Arial" w:cs="Arial" w:eastAsia="Arial" w:hAnsi="Arial"/>
        </w:rPr>
      </w:pPr>
      <w:r w:rsidDel="00000000" w:rsidR="00000000" w:rsidRPr="00000000">
        <w:rPr>
          <w:rtl w:val="0"/>
        </w:rPr>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This information can then be used to optimise processes to increase the overall efficiency of a business or system.</w:t>
      </w:r>
    </w:p>
    <w:p w:rsidR="00000000" w:rsidDel="00000000" w:rsidP="00000000" w:rsidRDefault="00000000" w:rsidRPr="00000000" w14:paraId="000000AF">
      <w:pPr>
        <w:pStyle w:val="Heading2"/>
        <w:numPr>
          <w:ilvl w:val="1"/>
          <w:numId w:val="7"/>
        </w:numPr>
        <w:ind w:left="567" w:hanging="567"/>
        <w:rPr>
          <w:rFonts w:ascii="Arial" w:cs="Arial" w:eastAsia="Arial" w:hAnsi="Arial"/>
          <w:smallCaps w:val="0"/>
          <w:sz w:val="24"/>
          <w:szCs w:val="24"/>
        </w:rPr>
      </w:pPr>
      <w:bookmarkStart w:colFirst="0" w:colLast="0" w:name="_heading=h.17dp8vu" w:id="9"/>
      <w:bookmarkEnd w:id="9"/>
      <w:r w:rsidDel="00000000" w:rsidR="00000000" w:rsidRPr="00000000">
        <w:rPr>
          <w:rFonts w:ascii="Arial" w:cs="Arial" w:eastAsia="Arial" w:hAnsi="Arial"/>
          <w:smallCaps w:val="0"/>
          <w:sz w:val="24"/>
          <w:szCs w:val="24"/>
          <w:rtl w:val="0"/>
        </w:rPr>
        <w:t xml:space="preserve">Privacy and Electronic Communications Regulations (PECR)</w:t>
      </w:r>
      <w:r w:rsidDel="00000000" w:rsidR="00000000" w:rsidRPr="00000000">
        <w:rPr>
          <w:rFonts w:ascii="Arial" w:cs="Arial" w:eastAsia="Arial" w:hAnsi="Arial"/>
          <w:smallCaps w:val="0"/>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rFonts w:ascii="Arial" w:cs="Arial" w:eastAsia="Arial" w:hAnsi="Arial"/>
        </w:rPr>
      </w:pPr>
      <w:bookmarkStart w:colFirst="0" w:colLast="0" w:name="_heading=h.3rdcrjn" w:id="10"/>
      <w:bookmarkEnd w:id="10"/>
      <w:r w:rsidDel="00000000" w:rsidR="00000000" w:rsidRPr="00000000">
        <w:rPr>
          <w:rFonts w:ascii="Arial" w:cs="Arial" w:eastAsia="Arial" w:hAnsi="Arial"/>
          <w:rtl w:val="0"/>
        </w:rPr>
        <w:t xml:space="preserve">The Privacy and Electronic Communications Regulations (PECR) EC Directives 2003 cover the use of cookies for accessing and storing information on a user’s equipment or mobile device.</w:t>
      </w:r>
    </w:p>
    <w:p w:rsidR="00000000" w:rsidDel="00000000" w:rsidP="00000000" w:rsidRDefault="00000000" w:rsidRPr="00000000" w14:paraId="000000B2">
      <w:pPr>
        <w:rPr>
          <w:rFonts w:ascii="Arial" w:cs="Arial" w:eastAsia="Arial" w:hAnsi="Arial"/>
        </w:rPr>
      </w:pPr>
      <w:r w:rsidDel="00000000" w:rsidR="00000000" w:rsidRPr="00000000">
        <w:rPr>
          <w:rtl w:val="0"/>
        </w:rPr>
      </w:r>
    </w:p>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Further information on the PECR can be found at </w:t>
      </w:r>
      <w:hyperlink w:anchor="_heading=h.147n2zr">
        <w:r w:rsidDel="00000000" w:rsidR="00000000" w:rsidRPr="00000000">
          <w:rPr>
            <w:rFonts w:ascii="Arial" w:cs="Arial" w:eastAsia="Arial" w:hAnsi="Arial"/>
            <w:color w:val="0563c1"/>
            <w:u w:val="single"/>
            <w:rtl w:val="0"/>
          </w:rPr>
          <w:t xml:space="preserve">Section 6.1</w:t>
        </w:r>
      </w:hyperlink>
      <w:r w:rsidDel="00000000" w:rsidR="00000000" w:rsidRPr="00000000">
        <w:rPr>
          <w:rFonts w:ascii="Arial" w:cs="Arial" w:eastAsia="Arial" w:hAnsi="Arial"/>
          <w:rtl w:val="0"/>
        </w:rPr>
        <w:t xml:space="preserve">.</w:t>
      </w:r>
    </w:p>
    <w:p w:rsidR="00000000" w:rsidDel="00000000" w:rsidP="00000000" w:rsidRDefault="00000000" w:rsidRPr="00000000" w14:paraId="000000B4">
      <w:pPr>
        <w:pStyle w:val="Heading2"/>
        <w:numPr>
          <w:ilvl w:val="1"/>
          <w:numId w:val="7"/>
        </w:numPr>
        <w:ind w:left="567" w:hanging="567"/>
        <w:rPr>
          <w:rFonts w:ascii="Arial" w:cs="Arial" w:eastAsia="Arial" w:hAnsi="Arial"/>
          <w:smallCaps w:val="0"/>
          <w:sz w:val="24"/>
          <w:szCs w:val="24"/>
        </w:rPr>
      </w:pPr>
      <w:bookmarkStart w:colFirst="0" w:colLast="0" w:name="_heading=h.26in1rg" w:id="11"/>
      <w:bookmarkEnd w:id="11"/>
      <w:r w:rsidDel="00000000" w:rsidR="00000000" w:rsidRPr="00000000">
        <w:rPr>
          <w:rFonts w:ascii="Arial" w:cs="Arial" w:eastAsia="Arial" w:hAnsi="Arial"/>
          <w:smallCaps w:val="0"/>
          <w:sz w:val="24"/>
          <w:szCs w:val="24"/>
          <w:rtl w:val="0"/>
        </w:rPr>
        <w:t xml:space="preserve">Data Protection Act 2018</w:t>
      </w:r>
      <w:r w:rsidDel="00000000" w:rsidR="00000000" w:rsidRPr="00000000">
        <w:rPr>
          <w:rFonts w:ascii="Arial" w:cs="Arial" w:eastAsia="Arial" w:hAnsi="Arial"/>
          <w:b w:val="0"/>
          <w:smallCaps w:val="0"/>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The Data Protection Act 2018 (DPA 2018) is a complete data protection system covering general data, law enforcement data and national security data.</w:t>
      </w:r>
    </w:p>
    <w:p w:rsidR="00000000" w:rsidDel="00000000" w:rsidP="00000000" w:rsidRDefault="00000000" w:rsidRPr="00000000" w14:paraId="000000B7">
      <w:pPr>
        <w:pStyle w:val="Heading2"/>
        <w:numPr>
          <w:ilvl w:val="1"/>
          <w:numId w:val="7"/>
        </w:numPr>
        <w:ind w:left="567" w:hanging="567"/>
        <w:rPr>
          <w:rFonts w:ascii="Arial" w:cs="Arial" w:eastAsia="Arial" w:hAnsi="Arial"/>
          <w:smallCaps w:val="0"/>
          <w:sz w:val="24"/>
          <w:szCs w:val="24"/>
        </w:rPr>
      </w:pPr>
      <w:bookmarkStart w:colFirst="0" w:colLast="0" w:name="_heading=h.lnxbz9" w:id="12"/>
      <w:bookmarkEnd w:id="12"/>
      <w:r w:rsidDel="00000000" w:rsidR="00000000" w:rsidRPr="00000000">
        <w:rPr>
          <w:rFonts w:ascii="Arial" w:cs="Arial" w:eastAsia="Arial" w:hAnsi="Arial"/>
          <w:smallCaps w:val="0"/>
          <w:sz w:val="24"/>
          <w:szCs w:val="24"/>
          <w:rtl w:val="0"/>
        </w:rPr>
        <w:t xml:space="preserve"> General Data Protection Regulation (GDPR)</w:t>
      </w:r>
      <w:r w:rsidDel="00000000" w:rsidR="00000000" w:rsidRPr="00000000">
        <w:rPr>
          <w:rFonts w:ascii="Arial" w:cs="Arial" w:eastAsia="Arial" w:hAnsi="Arial"/>
          <w:smallCaps w:val="0"/>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B8">
      <w:pPr>
        <w:rPr>
          <w:rFonts w:ascii="Arial" w:cs="Arial" w:eastAsia="Arial" w:hAnsi="Arial"/>
        </w:rPr>
      </w:pPr>
      <w:r w:rsidDel="00000000" w:rsidR="00000000" w:rsidRPr="00000000">
        <w:rPr>
          <w:rtl w:val="0"/>
        </w:rPr>
      </w:r>
    </w:p>
    <w:p w:rsidR="00000000" w:rsidDel="00000000" w:rsidP="00000000" w:rsidRDefault="00000000" w:rsidRPr="00000000" w14:paraId="000000B9">
      <w:pPr>
        <w:tabs>
          <w:tab w:val="left" w:pos="7797"/>
        </w:tabs>
        <w:rPr>
          <w:rFonts w:ascii="Arial" w:cs="Arial" w:eastAsia="Arial" w:hAnsi="Arial"/>
        </w:rPr>
      </w:pPr>
      <w:r w:rsidDel="00000000" w:rsidR="00000000" w:rsidRPr="00000000">
        <w:rPr>
          <w:rFonts w:ascii="Arial" w:cs="Arial" w:eastAsia="Arial" w:hAnsi="Arial"/>
          <w:rtl w:val="0"/>
        </w:rPr>
        <w:t xml:space="preserve">The EU General Data Protection Regulation (GDPR herein) is to be read in conjunction with the DPA 2018. The GDPR applies to all EU member states and Arch Health CIC must be able to demonstrate compliance at all times. Further reading can be found within the GDPR Policy.</w:t>
      </w:r>
    </w:p>
    <w:p w:rsidR="00000000" w:rsidDel="00000000" w:rsidP="00000000" w:rsidRDefault="00000000" w:rsidRPr="00000000" w14:paraId="000000BA">
      <w:pPr>
        <w:pStyle w:val="Heading2"/>
        <w:numPr>
          <w:ilvl w:val="1"/>
          <w:numId w:val="7"/>
        </w:numPr>
        <w:ind w:left="567" w:hanging="567"/>
        <w:rPr>
          <w:rFonts w:ascii="Arial" w:cs="Arial" w:eastAsia="Arial" w:hAnsi="Arial"/>
          <w:smallCaps w:val="0"/>
          <w:sz w:val="24"/>
          <w:szCs w:val="24"/>
        </w:rPr>
      </w:pPr>
      <w:bookmarkStart w:colFirst="0" w:colLast="0" w:name="_heading=h.35nkun2" w:id="13"/>
      <w:bookmarkEnd w:id="13"/>
      <w:r w:rsidDel="00000000" w:rsidR="00000000" w:rsidRPr="00000000">
        <w:rPr>
          <w:rFonts w:ascii="Arial" w:cs="Arial" w:eastAsia="Arial" w:hAnsi="Arial"/>
          <w:smallCaps w:val="0"/>
          <w:sz w:val="24"/>
          <w:szCs w:val="24"/>
          <w:rtl w:val="0"/>
        </w:rPr>
        <w:t xml:space="preserve">Information Commissioner’s Office (ICO)</w:t>
      </w:r>
    </w:p>
    <w:p w:rsidR="00000000" w:rsidDel="00000000" w:rsidP="00000000" w:rsidRDefault="00000000" w:rsidRPr="00000000" w14:paraId="000000B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The ICO is the UK’s independent authority set up to uphold information rights in the public interest, promoting openness by public bodies and data privacy for individuals. The ICO covers a number of legislations including the PECR. </w:t>
      </w:r>
    </w:p>
    <w:p w:rsidR="00000000" w:rsidDel="00000000" w:rsidP="00000000" w:rsidRDefault="00000000" w:rsidRPr="00000000" w14:paraId="000000BD">
      <w:pPr>
        <w:rPr>
          <w:rFonts w:ascii="Arial" w:cs="Arial" w:eastAsia="Arial" w:hAnsi="Arial"/>
          <w:color w:val="0b0c0c"/>
          <w:highlight w:val="white"/>
        </w:rPr>
      </w:pPr>
      <w:r w:rsidDel="00000000" w:rsidR="00000000" w:rsidRPr="00000000">
        <w:rPr>
          <w:rtl w:val="0"/>
        </w:rPr>
      </w:r>
    </w:p>
    <w:p w:rsidR="00000000" w:rsidDel="00000000" w:rsidP="00000000" w:rsidRDefault="00000000" w:rsidRPr="00000000" w14:paraId="000000BE">
      <w:pPr>
        <w:rPr>
          <w:rFonts w:ascii="Arial" w:cs="Arial" w:eastAsia="Arial" w:hAnsi="Arial"/>
          <w:highlight w:val="white"/>
        </w:rPr>
      </w:pPr>
      <w:r w:rsidDel="00000000" w:rsidR="00000000" w:rsidRPr="00000000">
        <w:rPr>
          <w:rFonts w:ascii="Arial" w:cs="Arial" w:eastAsia="Arial" w:hAnsi="Arial"/>
          <w:color w:val="0b0c0c"/>
          <w:highlight w:val="white"/>
          <w:rtl w:val="0"/>
        </w:rPr>
        <w:t xml:space="preserve">Further reading on what the ICO does can be found</w:t>
      </w:r>
      <w:r w:rsidDel="00000000" w:rsidR="00000000" w:rsidRPr="00000000">
        <w:rPr>
          <w:rFonts w:ascii="Arial" w:cs="Arial" w:eastAsia="Arial" w:hAnsi="Arial"/>
          <w:color w:val="525252"/>
          <w:highlight w:val="white"/>
          <w:rtl w:val="0"/>
        </w:rPr>
        <w:t xml:space="preserve"> </w:t>
      </w:r>
      <w:hyperlink r:id="rId11">
        <w:r w:rsidDel="00000000" w:rsidR="00000000" w:rsidRPr="00000000">
          <w:rPr>
            <w:rFonts w:ascii="Arial" w:cs="Arial" w:eastAsia="Arial" w:hAnsi="Arial"/>
            <w:color w:val="0563c1"/>
            <w:highlight w:val="white"/>
            <w:u w:val="single"/>
            <w:rtl w:val="0"/>
          </w:rPr>
          <w:t xml:space="preserve">here</w:t>
        </w:r>
      </w:hyperlink>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BF">
      <w:pPr>
        <w:pStyle w:val="Heading1"/>
        <w:keepLines w:val="1"/>
        <w:numPr>
          <w:ilvl w:val="0"/>
          <w:numId w:val="7"/>
        </w:numPr>
        <w:pBdr>
          <w:bottom w:color="595959" w:space="1" w:sz="4" w:val="single"/>
        </w:pBdr>
        <w:spacing w:after="160" w:before="360" w:line="259" w:lineRule="auto"/>
        <w:ind w:left="574" w:hanging="574"/>
        <w:rPr>
          <w:sz w:val="28"/>
          <w:szCs w:val="28"/>
        </w:rPr>
      </w:pPr>
      <w:bookmarkStart w:colFirst="0" w:colLast="0" w:name="_heading=h.1ksv4uv" w:id="14"/>
      <w:bookmarkEnd w:id="14"/>
      <w:r w:rsidDel="00000000" w:rsidR="00000000" w:rsidRPr="00000000">
        <w:rPr>
          <w:sz w:val="28"/>
          <w:szCs w:val="28"/>
          <w:rtl w:val="0"/>
        </w:rPr>
        <w:t xml:space="preserve">Understanding cookies</w:t>
      </w:r>
    </w:p>
    <w:p w:rsidR="00000000" w:rsidDel="00000000" w:rsidP="00000000" w:rsidRDefault="00000000" w:rsidRPr="00000000" w14:paraId="000000C0">
      <w:pPr>
        <w:pStyle w:val="Heading2"/>
        <w:numPr>
          <w:ilvl w:val="1"/>
          <w:numId w:val="7"/>
        </w:numPr>
        <w:ind w:left="567" w:hanging="567"/>
        <w:rPr>
          <w:rFonts w:ascii="Arial" w:cs="Arial" w:eastAsia="Arial" w:hAnsi="Arial"/>
          <w:smallCaps w:val="0"/>
          <w:sz w:val="24"/>
          <w:szCs w:val="24"/>
        </w:rPr>
      </w:pPr>
      <w:bookmarkStart w:colFirst="0" w:colLast="0" w:name="_heading=h.44sinio" w:id="15"/>
      <w:bookmarkEnd w:id="15"/>
      <w:r w:rsidDel="00000000" w:rsidR="00000000" w:rsidRPr="00000000">
        <w:rPr>
          <w:rFonts w:ascii="Arial" w:cs="Arial" w:eastAsia="Arial" w:hAnsi="Arial"/>
          <w:smallCaps w:val="0"/>
          <w:sz w:val="24"/>
          <w:szCs w:val="24"/>
          <w:rtl w:val="0"/>
        </w:rPr>
        <w:t xml:space="preserve">How do cookies benefit the user?</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Fonts w:ascii="Arial" w:cs="Arial" w:eastAsia="Arial" w:hAnsi="Arial"/>
          <w:b w:val="0"/>
          <w:i w:val="0"/>
          <w:smallCaps w:val="0"/>
          <w:strike w:val="0"/>
          <w:color w:val="0b0c0c"/>
          <w:sz w:val="22"/>
          <w:szCs w:val="22"/>
          <w:highlight w:val="white"/>
          <w:u w:val="none"/>
          <w:vertAlign w:val="baseline"/>
          <w:rtl w:val="0"/>
        </w:rPr>
        <w:t xml:space="preserve">Some cookies are used to remember searches or other aspects such as choosing a language, expanding and collapsing sections of tables of contents or dismissing notification banners.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Fonts w:ascii="Arial" w:cs="Arial" w:eastAsia="Arial" w:hAnsi="Arial"/>
          <w:b w:val="0"/>
          <w:i w:val="0"/>
          <w:smallCaps w:val="0"/>
          <w:strike w:val="0"/>
          <w:color w:val="0b0c0c"/>
          <w:sz w:val="22"/>
          <w:szCs w:val="22"/>
          <w:highlight w:val="white"/>
          <w:u w:val="none"/>
          <w:vertAlign w:val="baseline"/>
          <w:rtl w:val="0"/>
        </w:rPr>
        <w:t xml:space="preserve">Other cookies help to define what areas of the website are used. Any data captured will be anonymous and is used in an aggregated way meaning that cookies are collated to scrutinise overall trends in browsing behaviour.</w:t>
      </w:r>
    </w:p>
    <w:p w:rsidR="00000000" w:rsidDel="00000000" w:rsidP="00000000" w:rsidRDefault="00000000" w:rsidRPr="00000000" w14:paraId="000000C5">
      <w:pPr>
        <w:pStyle w:val="Heading2"/>
        <w:numPr>
          <w:ilvl w:val="1"/>
          <w:numId w:val="7"/>
        </w:numPr>
        <w:ind w:left="567" w:hanging="567"/>
        <w:rPr>
          <w:rFonts w:ascii="Arial" w:cs="Arial" w:eastAsia="Arial" w:hAnsi="Arial"/>
          <w:smallCaps w:val="0"/>
          <w:sz w:val="24"/>
          <w:szCs w:val="24"/>
        </w:rPr>
      </w:pPr>
      <w:bookmarkStart w:colFirst="0" w:colLast="0" w:name="_heading=h.2jxsxqh" w:id="16"/>
      <w:bookmarkEnd w:id="16"/>
      <w:r w:rsidDel="00000000" w:rsidR="00000000" w:rsidRPr="00000000">
        <w:rPr>
          <w:rFonts w:ascii="Arial" w:cs="Arial" w:eastAsia="Arial" w:hAnsi="Arial"/>
          <w:smallCaps w:val="0"/>
          <w:sz w:val="24"/>
          <w:szCs w:val="24"/>
          <w:rtl w:val="0"/>
        </w:rPr>
        <w:t xml:space="preserve">Are cookies safe?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tl w:val="0"/>
        </w:rPr>
      </w:r>
    </w:p>
    <w:p w:rsidR="00000000" w:rsidDel="00000000" w:rsidP="00000000" w:rsidRDefault="00000000" w:rsidRPr="00000000" w14:paraId="000000C7">
      <w:pPr>
        <w:shd w:fill="ffffff" w:val="clear"/>
        <w:spacing w:after="240" w:lineRule="auto"/>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Staff, patients and other visitors to the </w:t>
      </w:r>
      <w:r w:rsidDel="00000000" w:rsidR="00000000" w:rsidRPr="00000000">
        <w:rPr>
          <w:rFonts w:ascii="Arial" w:cs="Arial" w:eastAsia="Arial" w:hAnsi="Arial"/>
          <w:rtl w:val="0"/>
        </w:rPr>
        <w:t xml:space="preserve">Arch Healthcare </w:t>
      </w:r>
      <w:r w:rsidDel="00000000" w:rsidR="00000000" w:rsidRPr="00000000">
        <w:rPr>
          <w:rFonts w:ascii="Arial" w:cs="Arial" w:eastAsia="Arial" w:hAnsi="Arial"/>
          <w:color w:val="0b0c0c"/>
          <w:highlight w:val="white"/>
          <w:rtl w:val="0"/>
        </w:rPr>
        <w:t xml:space="preserve">website may be aware that most websites use cookies. </w:t>
      </w:r>
    </w:p>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All users should be reassured that cookies on the Arch Healthcare website, as for others, will not cause any harm to a device, nor do they advise who the user is or divulge any personal details about the user. The data they help to collect is anonymous. At Arch Health CIC, we do not use cookies to collect any data that could be used to personally identify any user.</w:t>
      </w:r>
    </w:p>
    <w:p w:rsidR="00000000" w:rsidDel="00000000" w:rsidP="00000000" w:rsidRDefault="00000000" w:rsidRPr="00000000" w14:paraId="000000C9">
      <w:pPr>
        <w:pStyle w:val="Heading2"/>
        <w:numPr>
          <w:ilvl w:val="1"/>
          <w:numId w:val="7"/>
        </w:numPr>
        <w:ind w:left="567" w:hanging="567"/>
        <w:rPr>
          <w:rFonts w:ascii="Arial" w:cs="Arial" w:eastAsia="Arial" w:hAnsi="Arial"/>
          <w:smallCaps w:val="0"/>
          <w:sz w:val="24"/>
          <w:szCs w:val="24"/>
        </w:rPr>
      </w:pPr>
      <w:bookmarkStart w:colFirst="0" w:colLast="0" w:name="_heading=h.z337ya" w:id="17"/>
      <w:bookmarkEnd w:id="17"/>
      <w:r w:rsidDel="00000000" w:rsidR="00000000" w:rsidRPr="00000000">
        <w:rPr>
          <w:rFonts w:ascii="Arial" w:cs="Arial" w:eastAsia="Arial" w:hAnsi="Arial"/>
          <w:smallCaps w:val="0"/>
          <w:sz w:val="24"/>
          <w:szCs w:val="24"/>
          <w:rtl w:val="0"/>
        </w:rPr>
        <w:t xml:space="preserve">How are cookies turned off?</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shd w:fill="ffffff" w:val="clear"/>
        <w:spacing w:after="240" w:lineRule="auto"/>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Most modern browsers will offer different ways to configure how they handle cookies and can vary from only allowing cookies from websites that a user trusts to the user blocking all cookies by default.</w:t>
      </w:r>
    </w:p>
    <w:p w:rsidR="00000000" w:rsidDel="00000000" w:rsidP="00000000" w:rsidRDefault="00000000" w:rsidRPr="00000000" w14:paraId="000000CC">
      <w:pPr>
        <w:shd w:fill="ffffff" w:val="clear"/>
        <w:spacing w:after="280" w:before="280" w:lineRule="auto"/>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Steps for controlling users’ settings can vary for each browser. The following links are the official instructions for the most common browsers:</w:t>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545454"/>
          <w:sz w:val="22"/>
          <w:szCs w:val="22"/>
          <w:u w:val="none"/>
          <w:shd w:fill="auto" w:val="clear"/>
          <w:vertAlign w:val="baseline"/>
        </w:rPr>
      </w:pPr>
      <w:hyperlink r:id="rId12">
        <w:r w:rsidDel="00000000" w:rsidR="00000000" w:rsidRPr="00000000">
          <w:rPr>
            <w:rFonts w:ascii="Arial" w:cs="Arial" w:eastAsia="Arial" w:hAnsi="Arial"/>
            <w:b w:val="0"/>
            <w:i w:val="0"/>
            <w:smallCaps w:val="0"/>
            <w:strike w:val="0"/>
            <w:color w:val="006ea1"/>
            <w:sz w:val="22"/>
            <w:szCs w:val="22"/>
            <w:u w:val="single"/>
            <w:shd w:fill="auto" w:val="clear"/>
            <w:vertAlign w:val="baseline"/>
            <w:rtl w:val="0"/>
          </w:rPr>
          <w:t xml:space="preserve">Google Chrome</w:t>
        </w:r>
      </w:hyperlink>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545454"/>
          <w:sz w:val="22"/>
          <w:szCs w:val="22"/>
          <w:u w:val="none"/>
          <w:shd w:fill="auto" w:val="clear"/>
          <w:vertAlign w:val="baseline"/>
        </w:rPr>
      </w:pPr>
      <w:hyperlink r:id="rId13">
        <w:r w:rsidDel="00000000" w:rsidR="00000000" w:rsidRPr="00000000">
          <w:rPr>
            <w:rFonts w:ascii="Arial" w:cs="Arial" w:eastAsia="Arial" w:hAnsi="Arial"/>
            <w:b w:val="0"/>
            <w:i w:val="0"/>
            <w:smallCaps w:val="0"/>
            <w:strike w:val="0"/>
            <w:color w:val="006ea1"/>
            <w:sz w:val="22"/>
            <w:szCs w:val="22"/>
            <w:u w:val="single"/>
            <w:shd w:fill="auto" w:val="clear"/>
            <w:vertAlign w:val="baseline"/>
            <w:rtl w:val="0"/>
          </w:rPr>
          <w:t xml:space="preserve">Mozilla Firefox</w:t>
        </w:r>
      </w:hyperlink>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545454"/>
          <w:sz w:val="22"/>
          <w:szCs w:val="22"/>
          <w:u w:val="none"/>
          <w:shd w:fill="auto" w:val="clear"/>
          <w:vertAlign w:val="baseline"/>
        </w:rPr>
      </w:pPr>
      <w:hyperlink r:id="rId14">
        <w:r w:rsidDel="00000000" w:rsidR="00000000" w:rsidRPr="00000000">
          <w:rPr>
            <w:rFonts w:ascii="Arial" w:cs="Arial" w:eastAsia="Arial" w:hAnsi="Arial"/>
            <w:b w:val="0"/>
            <w:i w:val="0"/>
            <w:smallCaps w:val="0"/>
            <w:strike w:val="0"/>
            <w:color w:val="006ea1"/>
            <w:sz w:val="22"/>
            <w:szCs w:val="22"/>
            <w:u w:val="single"/>
            <w:shd w:fill="auto" w:val="clear"/>
            <w:vertAlign w:val="baseline"/>
            <w:rtl w:val="0"/>
          </w:rPr>
          <w:t xml:space="preserve">Apple Safari</w:t>
        </w:r>
      </w:hyperlink>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545454"/>
          <w:sz w:val="22"/>
          <w:szCs w:val="22"/>
          <w:u w:val="none"/>
          <w:shd w:fill="auto" w:val="clear"/>
          <w:vertAlign w:val="baseline"/>
        </w:rPr>
      </w:pPr>
      <w:hyperlink r:id="rId15">
        <w:r w:rsidDel="00000000" w:rsidR="00000000" w:rsidRPr="00000000">
          <w:rPr>
            <w:rFonts w:ascii="Arial" w:cs="Arial" w:eastAsia="Arial" w:hAnsi="Arial"/>
            <w:b w:val="0"/>
            <w:i w:val="0"/>
            <w:smallCaps w:val="0"/>
            <w:strike w:val="0"/>
            <w:color w:val="006ea1"/>
            <w:sz w:val="22"/>
            <w:szCs w:val="22"/>
            <w:u w:val="single"/>
            <w:shd w:fill="auto" w:val="clear"/>
            <w:vertAlign w:val="baseline"/>
            <w:rtl w:val="0"/>
          </w:rPr>
          <w:t xml:space="preserve">Internet Explorer</w:t>
        </w:r>
      </w:hyperlink>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545454"/>
          <w:sz w:val="22"/>
          <w:szCs w:val="22"/>
          <w:u w:val="none"/>
          <w:shd w:fill="auto" w:val="clear"/>
          <w:vertAlign w:val="baseline"/>
        </w:rPr>
      </w:pPr>
      <w:hyperlink r:id="rId16">
        <w:r w:rsidDel="00000000" w:rsidR="00000000" w:rsidRPr="00000000">
          <w:rPr>
            <w:rFonts w:ascii="Arial" w:cs="Arial" w:eastAsia="Arial" w:hAnsi="Arial"/>
            <w:b w:val="0"/>
            <w:i w:val="0"/>
            <w:smallCaps w:val="0"/>
            <w:strike w:val="0"/>
            <w:color w:val="006ea1"/>
            <w:sz w:val="22"/>
            <w:szCs w:val="22"/>
            <w:u w:val="single"/>
            <w:shd w:fill="auto" w:val="clear"/>
            <w:vertAlign w:val="baseline"/>
            <w:rtl w:val="0"/>
          </w:rPr>
          <w:t xml:space="preserve">iOS Safari</w:t>
        </w:r>
      </w:hyperlink>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545454"/>
          <w:sz w:val="22"/>
          <w:szCs w:val="22"/>
          <w:u w:val="none"/>
          <w:shd w:fill="auto" w:val="clear"/>
          <w:vertAlign w:val="baseline"/>
        </w:rPr>
      </w:pPr>
      <w:hyperlink r:id="rId17">
        <w:r w:rsidDel="00000000" w:rsidR="00000000" w:rsidRPr="00000000">
          <w:rPr>
            <w:rFonts w:ascii="Arial" w:cs="Arial" w:eastAsia="Arial" w:hAnsi="Arial"/>
            <w:b w:val="0"/>
            <w:i w:val="0"/>
            <w:smallCaps w:val="0"/>
            <w:strike w:val="0"/>
            <w:color w:val="006ea1"/>
            <w:sz w:val="22"/>
            <w:szCs w:val="22"/>
            <w:u w:val="single"/>
            <w:shd w:fill="auto" w:val="clear"/>
            <w:vertAlign w:val="baseline"/>
            <w:rtl w:val="0"/>
          </w:rPr>
          <w:t xml:space="preserve">Google Android</w:t>
        </w:r>
      </w:hyperlink>
      <w:r w:rsidDel="00000000" w:rsidR="00000000" w:rsidRPr="00000000">
        <w:rPr>
          <w:rtl w:val="0"/>
        </w:rPr>
      </w:r>
    </w:p>
    <w:p w:rsidR="00000000" w:rsidDel="00000000" w:rsidP="00000000" w:rsidRDefault="00000000" w:rsidRPr="00000000" w14:paraId="000000D3">
      <w:pPr>
        <w:shd w:fill="ffffff" w:val="clear"/>
        <w:rPr>
          <w:rFonts w:ascii="Arial" w:cs="Arial" w:eastAsia="Arial" w:hAnsi="Arial"/>
          <w:color w:val="545454"/>
        </w:rPr>
      </w:pPr>
      <w:r w:rsidDel="00000000" w:rsidR="00000000" w:rsidRPr="00000000">
        <w:rPr>
          <w:rtl w:val="0"/>
        </w:rPr>
      </w:r>
    </w:p>
    <w:p w:rsidR="00000000" w:rsidDel="00000000" w:rsidP="00000000" w:rsidRDefault="00000000" w:rsidRPr="00000000" w14:paraId="000000D4">
      <w:pPr>
        <w:shd w:fill="ffffff" w:val="clear"/>
        <w:rPr>
          <w:rFonts w:ascii="Arial" w:cs="Arial" w:eastAsia="Arial" w:hAnsi="Arial"/>
          <w:color w:val="545454"/>
        </w:rPr>
      </w:pPr>
      <w:r w:rsidDel="00000000" w:rsidR="00000000" w:rsidRPr="00000000">
        <w:rPr>
          <w:rFonts w:ascii="Arial" w:cs="Arial" w:eastAsia="Arial" w:hAnsi="Arial"/>
          <w:rtl w:val="0"/>
        </w:rPr>
        <w:t xml:space="preserve">For more advice on managing cookies, refer to the </w:t>
      </w:r>
      <w:hyperlink r:id="rId18">
        <w:r w:rsidDel="00000000" w:rsidR="00000000" w:rsidRPr="00000000">
          <w:rPr>
            <w:rFonts w:ascii="Arial" w:cs="Arial" w:eastAsia="Arial" w:hAnsi="Arial"/>
            <w:color w:val="006ea1"/>
            <w:u w:val="single"/>
            <w:rtl w:val="0"/>
          </w:rPr>
          <w:t xml:space="preserve">All About Cookies</w:t>
        </w:r>
      </w:hyperlink>
      <w:r w:rsidDel="00000000" w:rsidR="00000000" w:rsidRPr="00000000">
        <w:rPr>
          <w:rFonts w:ascii="Arial" w:cs="Arial" w:eastAsia="Arial" w:hAnsi="Arial"/>
          <w:color w:val="545454"/>
          <w:rtl w:val="0"/>
        </w:rPr>
        <w:t xml:space="preserve"> </w:t>
      </w:r>
      <w:r w:rsidDel="00000000" w:rsidR="00000000" w:rsidRPr="00000000">
        <w:rPr>
          <w:rFonts w:ascii="Arial" w:cs="Arial" w:eastAsia="Arial" w:hAnsi="Arial"/>
          <w:rtl w:val="0"/>
        </w:rPr>
        <w:t xml:space="preserve">website</w:t>
      </w:r>
      <w:r w:rsidDel="00000000" w:rsidR="00000000" w:rsidRPr="00000000">
        <w:rPr>
          <w:rFonts w:ascii="Arial" w:cs="Arial" w:eastAsia="Arial" w:hAnsi="Arial"/>
          <w:color w:val="545454"/>
          <w:rtl w:val="0"/>
        </w:rPr>
        <w:t xml:space="preserve">.</w:t>
      </w:r>
    </w:p>
    <w:p w:rsidR="00000000" w:rsidDel="00000000" w:rsidP="00000000" w:rsidRDefault="00000000" w:rsidRPr="00000000" w14:paraId="000000D5">
      <w:pPr>
        <w:pStyle w:val="Heading1"/>
        <w:keepLines w:val="1"/>
        <w:numPr>
          <w:ilvl w:val="0"/>
          <w:numId w:val="7"/>
        </w:numPr>
        <w:pBdr>
          <w:bottom w:color="595959" w:space="1" w:sz="4" w:val="single"/>
        </w:pBdr>
        <w:spacing w:after="160" w:before="360" w:line="259" w:lineRule="auto"/>
        <w:ind w:left="574" w:hanging="574"/>
        <w:rPr>
          <w:sz w:val="28"/>
          <w:szCs w:val="28"/>
        </w:rPr>
      </w:pPr>
      <w:bookmarkStart w:colFirst="0" w:colLast="0" w:name="_heading=h.3j2qqm3" w:id="18"/>
      <w:bookmarkEnd w:id="18"/>
      <w:r w:rsidDel="00000000" w:rsidR="00000000" w:rsidRPr="00000000">
        <w:rPr>
          <w:sz w:val="28"/>
          <w:szCs w:val="28"/>
          <w:rtl w:val="0"/>
        </w:rPr>
        <w:t xml:space="preserve">Types of cookies</w:t>
      </w:r>
    </w:p>
    <w:p w:rsidR="00000000" w:rsidDel="00000000" w:rsidP="00000000" w:rsidRDefault="00000000" w:rsidRPr="00000000" w14:paraId="000000D6">
      <w:pPr>
        <w:shd w:fill="ffffff" w:val="clear"/>
        <w:rPr>
          <w:rFonts w:ascii="Arial" w:cs="Arial" w:eastAsia="Arial" w:hAnsi="Arial"/>
          <w:color w:val="0b0c0c"/>
          <w:highlight w:val="white"/>
        </w:rPr>
      </w:pPr>
      <w:r w:rsidDel="00000000" w:rsidR="00000000" w:rsidRPr="00000000">
        <w:rPr>
          <w:rtl w:val="0"/>
        </w:rPr>
      </w:r>
    </w:p>
    <w:p w:rsidR="00000000" w:rsidDel="00000000" w:rsidP="00000000" w:rsidRDefault="00000000" w:rsidRPr="00000000" w14:paraId="000000D7">
      <w:pPr>
        <w:shd w:fill="ffffff" w:val="clear"/>
        <w:rPr>
          <w:rFonts w:ascii="Arial" w:cs="Arial" w:eastAsia="Arial" w:hAnsi="Arial"/>
          <w:color w:val="0563c1"/>
          <w:u w:val="single"/>
        </w:rPr>
      </w:pPr>
      <w:r w:rsidDel="00000000" w:rsidR="00000000" w:rsidRPr="00000000">
        <w:rPr>
          <w:rFonts w:ascii="Arial" w:cs="Arial" w:eastAsia="Arial" w:hAnsi="Arial"/>
          <w:color w:val="0b0c0c"/>
          <w:highlight w:val="white"/>
          <w:rtl w:val="0"/>
        </w:rPr>
        <w:t xml:space="preserve">There are many types of cookies and the following information has been obtained from both </w:t>
      </w:r>
      <w:hyperlink r:id="rId19">
        <w:r w:rsidDel="00000000" w:rsidR="00000000" w:rsidRPr="00000000">
          <w:rPr>
            <w:rFonts w:ascii="Arial" w:cs="Arial" w:eastAsia="Arial" w:hAnsi="Arial"/>
            <w:color w:val="0563c1"/>
            <w:highlight w:val="white"/>
            <w:u w:val="single"/>
            <w:rtl w:val="0"/>
          </w:rPr>
          <w:t xml:space="preserve">https://aboutcookies.org.uk/cookie-types</w:t>
        </w:r>
      </w:hyperlink>
      <w:r w:rsidDel="00000000" w:rsidR="00000000" w:rsidRPr="00000000">
        <w:rPr>
          <w:rFonts w:ascii="Arial" w:cs="Arial" w:eastAsia="Arial" w:hAnsi="Arial"/>
          <w:color w:val="0b0c0c"/>
          <w:highlight w:val="white"/>
          <w:rtl w:val="0"/>
        </w:rPr>
        <w:t xml:space="preserve"> and a useful page from </w:t>
      </w:r>
      <w:hyperlink r:id="rId20">
        <w:r w:rsidDel="00000000" w:rsidR="00000000" w:rsidRPr="00000000">
          <w:rPr>
            <w:rFonts w:ascii="Arial" w:cs="Arial" w:eastAsia="Arial" w:hAnsi="Arial"/>
            <w:color w:val="0563c1"/>
            <w:u w:val="single"/>
            <w:rtl w:val="0"/>
          </w:rPr>
          <w:t xml:space="preserve">https://www.ageuk.org.uk/help/cookies/</w:t>
        </w:r>
      </w:hyperlink>
      <w:r w:rsidDel="00000000" w:rsidR="00000000" w:rsidRPr="00000000">
        <w:rPr>
          <w:rFonts w:ascii="Arial" w:cs="Arial" w:eastAsia="Arial" w:hAnsi="Arial"/>
          <w:color w:val="000000"/>
          <w:u w:val="none"/>
          <w:rtl w:val="0"/>
        </w:rPr>
        <w:t xml:space="preserve">. </w:t>
      </w:r>
      <w:r w:rsidDel="00000000" w:rsidR="00000000" w:rsidRPr="00000000">
        <w:rPr>
          <w:rtl w:val="0"/>
        </w:rPr>
      </w:r>
    </w:p>
    <w:p w:rsidR="00000000" w:rsidDel="00000000" w:rsidP="00000000" w:rsidRDefault="00000000" w:rsidRPr="00000000" w14:paraId="000000D8">
      <w:pPr>
        <w:shd w:fill="ffffff" w:val="clear"/>
        <w:rPr>
          <w:rFonts w:ascii="Arial" w:cs="Arial" w:eastAsia="Arial" w:hAnsi="Arial"/>
          <w:color w:val="0563c1"/>
          <w:u w:val="single"/>
        </w:rPr>
      </w:pPr>
      <w:r w:rsidDel="00000000" w:rsidR="00000000" w:rsidRPr="00000000">
        <w:rPr>
          <w:rtl w:val="0"/>
        </w:rPr>
      </w:r>
    </w:p>
    <w:p w:rsidR="00000000" w:rsidDel="00000000" w:rsidP="00000000" w:rsidRDefault="00000000" w:rsidRPr="00000000" w14:paraId="000000D9">
      <w:pPr>
        <w:shd w:fill="ffffff" w:val="clear"/>
        <w:rPr>
          <w:rFonts w:ascii="Arial" w:cs="Arial" w:eastAsia="Arial" w:hAnsi="Arial"/>
          <w:color w:val="0563c1"/>
          <w:u w:val="single"/>
        </w:rPr>
      </w:pPr>
      <w:r w:rsidDel="00000000" w:rsidR="00000000" w:rsidRPr="00000000">
        <w:rPr>
          <w:rFonts w:ascii="Arial" w:cs="Arial" w:eastAsia="Arial" w:hAnsi="Arial"/>
          <w:color w:val="0b0c0c"/>
          <w:highlight w:val="white"/>
          <w:rtl w:val="0"/>
        </w:rPr>
        <w:t xml:space="preserve">It should be noted that this list is not exhaustive and some of the cookies below may be known by different names.</w:t>
      </w:r>
      <w:r w:rsidDel="00000000" w:rsidR="00000000" w:rsidRPr="00000000">
        <w:rPr>
          <w:rtl w:val="0"/>
        </w:rPr>
      </w:r>
    </w:p>
    <w:p w:rsidR="00000000" w:rsidDel="00000000" w:rsidP="00000000" w:rsidRDefault="00000000" w:rsidRPr="00000000" w14:paraId="000000DA">
      <w:pPr>
        <w:pStyle w:val="Heading2"/>
        <w:numPr>
          <w:ilvl w:val="1"/>
          <w:numId w:val="7"/>
        </w:numPr>
        <w:ind w:left="567" w:hanging="567"/>
        <w:rPr>
          <w:rFonts w:ascii="Arial" w:cs="Arial" w:eastAsia="Arial" w:hAnsi="Arial"/>
          <w:smallCaps w:val="0"/>
          <w:sz w:val="24"/>
          <w:szCs w:val="24"/>
        </w:rPr>
      </w:pPr>
      <w:bookmarkStart w:colFirst="0" w:colLast="0" w:name="_heading=h.1y810tw" w:id="19"/>
      <w:bookmarkEnd w:id="19"/>
      <w:r w:rsidDel="00000000" w:rsidR="00000000" w:rsidRPr="00000000">
        <w:rPr>
          <w:rFonts w:ascii="Arial" w:cs="Arial" w:eastAsia="Arial" w:hAnsi="Arial"/>
          <w:smallCaps w:val="0"/>
          <w:sz w:val="24"/>
          <w:szCs w:val="24"/>
          <w:rtl w:val="0"/>
        </w:rPr>
        <w:t xml:space="preserve">Session cookie</w:t>
      </w:r>
    </w:p>
    <w:p w:rsidR="00000000" w:rsidDel="00000000" w:rsidP="00000000" w:rsidRDefault="00000000" w:rsidRPr="00000000" w14:paraId="000000DB">
      <w:pPr>
        <w:rPr>
          <w:rFonts w:ascii="Arial" w:cs="Arial" w:eastAsia="Arial" w:hAnsi="Arial"/>
        </w:rPr>
      </w:pPr>
      <w:r w:rsidDel="00000000" w:rsidR="00000000" w:rsidRPr="00000000">
        <w:rPr>
          <w:rtl w:val="0"/>
        </w:rPr>
      </w:r>
    </w:p>
    <w:p w:rsidR="00000000" w:rsidDel="00000000" w:rsidP="00000000" w:rsidRDefault="00000000" w:rsidRPr="00000000" w14:paraId="000000DC">
      <w:pPr>
        <w:rPr>
          <w:rFonts w:ascii="Arial" w:cs="Arial" w:eastAsia="Arial" w:hAnsi="Arial"/>
        </w:rPr>
      </w:pPr>
      <w:r w:rsidDel="00000000" w:rsidR="00000000" w:rsidRPr="00000000">
        <w:rPr>
          <w:rFonts w:ascii="Arial" w:cs="Arial" w:eastAsia="Arial" w:hAnsi="Arial"/>
          <w:rtl w:val="0"/>
        </w:rPr>
        <w:t xml:space="preserve">A session cookie for a website only exists whilst the user is reading or navigating the website. When the user closes their web browser, these cookies are usually removed.</w:t>
      </w:r>
    </w:p>
    <w:p w:rsidR="00000000" w:rsidDel="00000000" w:rsidP="00000000" w:rsidRDefault="00000000" w:rsidRPr="00000000" w14:paraId="000000DD">
      <w:pPr>
        <w:pStyle w:val="Heading2"/>
        <w:numPr>
          <w:ilvl w:val="1"/>
          <w:numId w:val="7"/>
        </w:numPr>
        <w:ind w:left="567" w:hanging="567"/>
        <w:rPr>
          <w:rFonts w:ascii="Arial" w:cs="Arial" w:eastAsia="Arial" w:hAnsi="Arial"/>
          <w:smallCaps w:val="0"/>
          <w:sz w:val="24"/>
          <w:szCs w:val="24"/>
        </w:rPr>
      </w:pPr>
      <w:bookmarkStart w:colFirst="0" w:colLast="0" w:name="_heading=h.4i7ojhp" w:id="20"/>
      <w:bookmarkEnd w:id="20"/>
      <w:r w:rsidDel="00000000" w:rsidR="00000000" w:rsidRPr="00000000">
        <w:rPr>
          <w:rFonts w:ascii="Arial" w:cs="Arial" w:eastAsia="Arial" w:hAnsi="Arial"/>
          <w:smallCaps w:val="0"/>
          <w:sz w:val="24"/>
          <w:szCs w:val="24"/>
          <w:rtl w:val="0"/>
        </w:rPr>
        <w:t xml:space="preserve">Persistent cookie</w:t>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rFonts w:ascii="Arial" w:cs="Arial" w:eastAsia="Arial" w:hAnsi="Arial"/>
        </w:rPr>
      </w:pPr>
      <w:r w:rsidDel="00000000" w:rsidR="00000000" w:rsidRPr="00000000">
        <w:rPr>
          <w:rFonts w:ascii="Arial" w:cs="Arial" w:eastAsia="Arial" w:hAnsi="Arial"/>
          <w:rtl w:val="0"/>
        </w:rPr>
        <w:t xml:space="preserve">A persistent cookie for a website exists on a user’s computer until a set future date, e.g. the cookie expiry date could be set as one year, and each time a website is accessed over this period the website could access the cookie.</w:t>
      </w:r>
    </w:p>
    <w:p w:rsidR="00000000" w:rsidDel="00000000" w:rsidP="00000000" w:rsidRDefault="00000000" w:rsidRPr="00000000" w14:paraId="000000E0">
      <w:pPr>
        <w:pStyle w:val="Heading2"/>
        <w:numPr>
          <w:ilvl w:val="1"/>
          <w:numId w:val="7"/>
        </w:numPr>
        <w:ind w:left="567" w:hanging="567"/>
        <w:rPr>
          <w:rFonts w:ascii="Arial" w:cs="Arial" w:eastAsia="Arial" w:hAnsi="Arial"/>
          <w:smallCaps w:val="0"/>
          <w:sz w:val="24"/>
          <w:szCs w:val="24"/>
        </w:rPr>
      </w:pPr>
      <w:bookmarkStart w:colFirst="0" w:colLast="0" w:name="_heading=h.2xcytpi" w:id="21"/>
      <w:bookmarkEnd w:id="21"/>
      <w:r w:rsidDel="00000000" w:rsidR="00000000" w:rsidRPr="00000000">
        <w:rPr>
          <w:rFonts w:ascii="Arial" w:cs="Arial" w:eastAsia="Arial" w:hAnsi="Arial"/>
          <w:smallCaps w:val="0"/>
          <w:sz w:val="24"/>
          <w:szCs w:val="24"/>
          <w:rtl w:val="0"/>
        </w:rPr>
        <w:t xml:space="preserve">HttpOnly cookie</w:t>
      </w:r>
    </w:p>
    <w:p w:rsidR="00000000" w:rsidDel="00000000" w:rsidP="00000000" w:rsidRDefault="00000000" w:rsidRPr="00000000" w14:paraId="000000E1">
      <w:pPr>
        <w:rPr>
          <w:rFonts w:ascii="Arial" w:cs="Arial" w:eastAsia="Arial" w:hAnsi="Arial"/>
          <w:color w:val="444444"/>
        </w:rPr>
      </w:pPr>
      <w:r w:rsidDel="00000000" w:rsidR="00000000" w:rsidRPr="00000000">
        <w:rPr>
          <w:rtl w:val="0"/>
        </w:rPr>
      </w:r>
    </w:p>
    <w:p w:rsidR="00000000" w:rsidDel="00000000" w:rsidP="00000000" w:rsidRDefault="00000000" w:rsidRPr="00000000" w14:paraId="000000E2">
      <w:pPr>
        <w:rPr>
          <w:rFonts w:ascii="Arial" w:cs="Arial" w:eastAsia="Arial" w:hAnsi="Arial"/>
        </w:rPr>
      </w:pPr>
      <w:r w:rsidDel="00000000" w:rsidR="00000000" w:rsidRPr="00000000">
        <w:rPr>
          <w:rFonts w:ascii="Arial" w:cs="Arial" w:eastAsia="Arial" w:hAnsi="Arial"/>
          <w:rtl w:val="0"/>
        </w:rPr>
        <w:t xml:space="preserve">An HttpOnly cookie can only be used via HTTP</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or HTTPS</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and therefore cannot be accessed by JavaScript. This reduces the threat of session cookie theft via cross site scripting (XSS).</w:t>
      </w:r>
    </w:p>
    <w:p w:rsidR="00000000" w:rsidDel="00000000" w:rsidP="00000000" w:rsidRDefault="00000000" w:rsidRPr="00000000" w14:paraId="000000E3">
      <w:pPr>
        <w:pStyle w:val="Heading2"/>
        <w:numPr>
          <w:ilvl w:val="1"/>
          <w:numId w:val="7"/>
        </w:numPr>
        <w:ind w:left="567" w:hanging="567"/>
        <w:rPr>
          <w:rFonts w:ascii="Arial" w:cs="Arial" w:eastAsia="Arial" w:hAnsi="Arial"/>
          <w:smallCaps w:val="0"/>
          <w:sz w:val="24"/>
          <w:szCs w:val="24"/>
        </w:rPr>
      </w:pPr>
      <w:bookmarkStart w:colFirst="0" w:colLast="0" w:name="_heading=h.1ci93xb" w:id="22"/>
      <w:bookmarkEnd w:id="22"/>
      <w:r w:rsidDel="00000000" w:rsidR="00000000" w:rsidRPr="00000000">
        <w:rPr>
          <w:rFonts w:ascii="Arial" w:cs="Arial" w:eastAsia="Arial" w:hAnsi="Arial"/>
          <w:smallCaps w:val="0"/>
          <w:sz w:val="24"/>
          <w:szCs w:val="24"/>
          <w:rtl w:val="0"/>
        </w:rPr>
        <w:t xml:space="preserve">Secure cookie</w:t>
      </w:r>
    </w:p>
    <w:p w:rsidR="00000000" w:rsidDel="00000000" w:rsidP="00000000" w:rsidRDefault="00000000" w:rsidRPr="00000000" w14:paraId="000000E4">
      <w:pPr>
        <w:rPr>
          <w:rFonts w:ascii="Arial" w:cs="Arial" w:eastAsia="Arial" w:hAnsi="Arial"/>
        </w:rPr>
      </w:pPr>
      <w:r w:rsidDel="00000000" w:rsidR="00000000" w:rsidRPr="00000000">
        <w:rPr>
          <w:rtl w:val="0"/>
        </w:rPr>
      </w:r>
    </w:p>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A secure cookie can only be used via HTTPS. This ensures the cookie data is encrypted, reducing the exposure to cookie theft via eavesdropping.</w:t>
      </w:r>
    </w:p>
    <w:p w:rsidR="00000000" w:rsidDel="00000000" w:rsidP="00000000" w:rsidRDefault="00000000" w:rsidRPr="00000000" w14:paraId="000000E6">
      <w:pPr>
        <w:pStyle w:val="Heading2"/>
        <w:numPr>
          <w:ilvl w:val="1"/>
          <w:numId w:val="7"/>
        </w:numPr>
        <w:ind w:left="567" w:hanging="567"/>
        <w:rPr>
          <w:rFonts w:ascii="Arial" w:cs="Arial" w:eastAsia="Arial" w:hAnsi="Arial"/>
          <w:smallCaps w:val="0"/>
          <w:sz w:val="24"/>
          <w:szCs w:val="24"/>
        </w:rPr>
      </w:pPr>
      <w:bookmarkStart w:colFirst="0" w:colLast="0" w:name="_heading=h.3whwml4" w:id="23"/>
      <w:bookmarkEnd w:id="23"/>
      <w:r w:rsidDel="00000000" w:rsidR="00000000" w:rsidRPr="00000000">
        <w:rPr>
          <w:rFonts w:ascii="Arial" w:cs="Arial" w:eastAsia="Arial" w:hAnsi="Arial"/>
          <w:smallCaps w:val="0"/>
          <w:sz w:val="24"/>
          <w:szCs w:val="24"/>
          <w:rtl w:val="0"/>
        </w:rPr>
        <w:t xml:space="preserve">First and third-party cookie</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rFonts w:ascii="Arial" w:cs="Arial" w:eastAsia="Arial" w:hAnsi="Arial"/>
        </w:rPr>
      </w:pPr>
      <w:r w:rsidDel="00000000" w:rsidR="00000000" w:rsidRPr="00000000">
        <w:rPr>
          <w:rFonts w:ascii="Arial" w:cs="Arial" w:eastAsia="Arial" w:hAnsi="Arial"/>
          <w:rtl w:val="0"/>
        </w:rPr>
        <w:t xml:space="preserve">First-party cookies are cookies set with the same domain (or its subdomain) as per the user’s browser's address bar. Third-party cookies are cookies set with domains different from the one shown on that address bar. </w:t>
      </w:r>
    </w:p>
    <w:p w:rsidR="00000000" w:rsidDel="00000000" w:rsidP="00000000" w:rsidRDefault="00000000" w:rsidRPr="00000000" w14:paraId="000000E9">
      <w:pPr>
        <w:rPr>
          <w:rFonts w:ascii="Arial" w:cs="Arial" w:eastAsia="Arial" w:hAnsi="Arial"/>
        </w:rPr>
      </w:pPr>
      <w:r w:rsidDel="00000000" w:rsidR="00000000" w:rsidRPr="00000000">
        <w:rPr>
          <w:rtl w:val="0"/>
        </w:rPr>
      </w:r>
    </w:p>
    <w:p w:rsidR="00000000" w:rsidDel="00000000" w:rsidP="00000000" w:rsidRDefault="00000000" w:rsidRPr="00000000" w14:paraId="000000EA">
      <w:pPr>
        <w:rPr>
          <w:rFonts w:ascii="Arial" w:cs="Arial" w:eastAsia="Arial" w:hAnsi="Arial"/>
        </w:rPr>
      </w:pPr>
      <w:r w:rsidDel="00000000" w:rsidR="00000000" w:rsidRPr="00000000">
        <w:rPr>
          <w:rFonts w:ascii="Arial" w:cs="Arial" w:eastAsia="Arial" w:hAnsi="Arial"/>
          <w:rtl w:val="0"/>
        </w:rPr>
        <w:t xml:space="preserve">The web pages on the first domain may feature content from a third-party domain, e.g. a ‘pop-up’ advert. Privacy setting options in most modern browsers allow the blocking of third-party tracking cookies.</w:t>
      </w:r>
    </w:p>
    <w:p w:rsidR="00000000" w:rsidDel="00000000" w:rsidP="00000000" w:rsidRDefault="00000000" w:rsidRPr="00000000" w14:paraId="000000EB">
      <w:pPr>
        <w:pStyle w:val="Heading2"/>
        <w:numPr>
          <w:ilvl w:val="1"/>
          <w:numId w:val="7"/>
        </w:numPr>
        <w:ind w:left="567" w:hanging="567"/>
        <w:rPr>
          <w:rFonts w:ascii="Arial" w:cs="Arial" w:eastAsia="Arial" w:hAnsi="Arial"/>
          <w:smallCaps w:val="0"/>
          <w:sz w:val="24"/>
          <w:szCs w:val="24"/>
        </w:rPr>
      </w:pPr>
      <w:bookmarkStart w:colFirst="0" w:colLast="0" w:name="_heading=h.2bn6wsx" w:id="24"/>
      <w:bookmarkEnd w:id="24"/>
      <w:r w:rsidDel="00000000" w:rsidR="00000000" w:rsidRPr="00000000">
        <w:rPr>
          <w:rFonts w:ascii="Arial" w:cs="Arial" w:eastAsia="Arial" w:hAnsi="Arial"/>
          <w:smallCaps w:val="0"/>
          <w:sz w:val="24"/>
          <w:szCs w:val="24"/>
          <w:rtl w:val="0"/>
        </w:rPr>
        <w:t xml:space="preserve">Strictly necessary cookies </w:t>
      </w:r>
    </w:p>
    <w:p w:rsidR="00000000" w:rsidDel="00000000" w:rsidP="00000000" w:rsidRDefault="00000000" w:rsidRPr="00000000" w14:paraId="000000EC">
      <w:pPr>
        <w:shd w:fill="ffffff" w:val="clear"/>
        <w:rPr>
          <w:rFonts w:ascii="Arial" w:cs="Arial" w:eastAsia="Arial" w:hAnsi="Arial"/>
        </w:rPr>
      </w:pPr>
      <w:r w:rsidDel="00000000" w:rsidR="00000000" w:rsidRPr="00000000">
        <w:rPr>
          <w:rtl w:val="0"/>
        </w:rPr>
      </w:r>
    </w:p>
    <w:p w:rsidR="00000000" w:rsidDel="00000000" w:rsidP="00000000" w:rsidRDefault="00000000" w:rsidRPr="00000000" w14:paraId="000000ED">
      <w:pPr>
        <w:shd w:fill="ffffff" w:val="clear"/>
        <w:rPr>
          <w:rFonts w:ascii="Arial" w:cs="Arial" w:eastAsia="Arial" w:hAnsi="Arial"/>
        </w:rPr>
      </w:pPr>
      <w:r w:rsidDel="00000000" w:rsidR="00000000" w:rsidRPr="00000000">
        <w:rPr>
          <w:rFonts w:ascii="Arial" w:cs="Arial" w:eastAsia="Arial" w:hAnsi="Arial"/>
          <w:rtl w:val="0"/>
        </w:rPr>
        <w:t xml:space="preserve">Strictly necessary cookies are essential to make a website work and enable features that users have specifically asked for. Without the use of cookies, these features of the website could not operate or some features may not be accessible. </w:t>
      </w:r>
    </w:p>
    <w:p w:rsidR="00000000" w:rsidDel="00000000" w:rsidP="00000000" w:rsidRDefault="00000000" w:rsidRPr="00000000" w14:paraId="000000EE">
      <w:pPr>
        <w:pStyle w:val="Heading2"/>
        <w:numPr>
          <w:ilvl w:val="1"/>
          <w:numId w:val="7"/>
        </w:numPr>
        <w:ind w:left="567" w:hanging="567"/>
        <w:rPr>
          <w:rFonts w:ascii="Arial" w:cs="Arial" w:eastAsia="Arial" w:hAnsi="Arial"/>
          <w:smallCaps w:val="0"/>
          <w:sz w:val="24"/>
          <w:szCs w:val="24"/>
        </w:rPr>
      </w:pPr>
      <w:bookmarkStart w:colFirst="0" w:colLast="0" w:name="_heading=h.qsh70q" w:id="25"/>
      <w:bookmarkEnd w:id="25"/>
      <w:r w:rsidDel="00000000" w:rsidR="00000000" w:rsidRPr="00000000">
        <w:rPr>
          <w:rFonts w:ascii="Arial" w:cs="Arial" w:eastAsia="Arial" w:hAnsi="Arial"/>
          <w:smallCaps w:val="0"/>
          <w:sz w:val="24"/>
          <w:szCs w:val="24"/>
          <w:rtl w:val="0"/>
        </w:rPr>
        <w:t xml:space="preserve">Performance cookies</w:t>
      </w:r>
    </w:p>
    <w:p w:rsidR="00000000" w:rsidDel="00000000" w:rsidP="00000000" w:rsidRDefault="00000000" w:rsidRPr="00000000" w14:paraId="000000EF">
      <w:pPr>
        <w:shd w:fill="ffffff" w:val="clear"/>
        <w:rPr>
          <w:rFonts w:ascii="Arial" w:cs="Arial" w:eastAsia="Arial" w:hAnsi="Arial"/>
        </w:rPr>
      </w:pPr>
      <w:r w:rsidDel="00000000" w:rsidR="00000000" w:rsidRPr="00000000">
        <w:rPr>
          <w:rtl w:val="0"/>
        </w:rPr>
      </w:r>
    </w:p>
    <w:p w:rsidR="00000000" w:rsidDel="00000000" w:rsidP="00000000" w:rsidRDefault="00000000" w:rsidRPr="00000000" w14:paraId="000000F0">
      <w:pPr>
        <w:shd w:fill="ffffff" w:val="clear"/>
        <w:rPr>
          <w:rFonts w:ascii="Arial" w:cs="Arial" w:eastAsia="Arial" w:hAnsi="Arial"/>
        </w:rPr>
      </w:pPr>
      <w:r w:rsidDel="00000000" w:rsidR="00000000" w:rsidRPr="00000000">
        <w:rPr>
          <w:rFonts w:ascii="Arial" w:cs="Arial" w:eastAsia="Arial" w:hAnsi="Arial"/>
          <w:rtl w:val="0"/>
        </w:rPr>
        <w:t xml:space="preserve">Performance cookies collect anonymous information about users for the purpose of assessing the performance of a website. Common uses include well-known web analytics tools such as Google Analytics.</w:t>
      </w:r>
    </w:p>
    <w:p w:rsidR="00000000" w:rsidDel="00000000" w:rsidP="00000000" w:rsidRDefault="00000000" w:rsidRPr="00000000" w14:paraId="000000F1">
      <w:pPr>
        <w:pStyle w:val="Heading2"/>
        <w:numPr>
          <w:ilvl w:val="1"/>
          <w:numId w:val="7"/>
        </w:numPr>
        <w:ind w:left="567" w:hanging="567"/>
        <w:rPr>
          <w:rFonts w:ascii="Arial" w:cs="Arial" w:eastAsia="Arial" w:hAnsi="Arial"/>
          <w:smallCaps w:val="0"/>
          <w:sz w:val="24"/>
          <w:szCs w:val="24"/>
        </w:rPr>
      </w:pPr>
      <w:bookmarkStart w:colFirst="0" w:colLast="0" w:name="_heading=h.3as4poj" w:id="26"/>
      <w:bookmarkEnd w:id="26"/>
      <w:r w:rsidDel="00000000" w:rsidR="00000000" w:rsidRPr="00000000">
        <w:rPr>
          <w:rFonts w:ascii="Arial" w:cs="Arial" w:eastAsia="Arial" w:hAnsi="Arial"/>
          <w:smallCaps w:val="0"/>
          <w:sz w:val="24"/>
          <w:szCs w:val="24"/>
          <w:rtl w:val="0"/>
        </w:rPr>
        <w:t xml:space="preserve">Analytics cookies</w:t>
      </w:r>
    </w:p>
    <w:p w:rsidR="00000000" w:rsidDel="00000000" w:rsidP="00000000" w:rsidRDefault="00000000" w:rsidRPr="00000000" w14:paraId="000000F2">
      <w:pPr>
        <w:shd w:fill="ffffff" w:val="clear"/>
        <w:rPr>
          <w:rFonts w:ascii="Arial" w:cs="Arial" w:eastAsia="Arial" w:hAnsi="Arial"/>
        </w:rPr>
      </w:pPr>
      <w:r w:rsidDel="00000000" w:rsidR="00000000" w:rsidRPr="00000000">
        <w:rPr>
          <w:rtl w:val="0"/>
        </w:rPr>
      </w:r>
    </w:p>
    <w:p w:rsidR="00000000" w:rsidDel="00000000" w:rsidP="00000000" w:rsidRDefault="00000000" w:rsidRPr="00000000" w14:paraId="000000F3">
      <w:pPr>
        <w:shd w:fill="ffffff" w:val="clear"/>
        <w:rPr>
          <w:rFonts w:ascii="Arial" w:cs="Arial" w:eastAsia="Arial" w:hAnsi="Arial"/>
        </w:rPr>
      </w:pPr>
      <w:r w:rsidDel="00000000" w:rsidR="00000000" w:rsidRPr="00000000">
        <w:rPr>
          <w:rFonts w:ascii="Arial" w:cs="Arial" w:eastAsia="Arial" w:hAnsi="Arial"/>
          <w:rtl w:val="0"/>
        </w:rPr>
        <w:t xml:space="preserve">These are used so that online services can collect information about how people access them, e.g. the number of users on a website, how long they visit. </w:t>
      </w:r>
    </w:p>
    <w:p w:rsidR="00000000" w:rsidDel="00000000" w:rsidP="00000000" w:rsidRDefault="00000000" w:rsidRPr="00000000" w14:paraId="000000F4">
      <w:pPr>
        <w:shd w:fill="ffffff" w:val="clear"/>
        <w:rPr>
          <w:rFonts w:ascii="Arial" w:cs="Arial" w:eastAsia="Arial" w:hAnsi="Arial"/>
        </w:rPr>
      </w:pPr>
      <w:r w:rsidDel="00000000" w:rsidR="00000000" w:rsidRPr="00000000">
        <w:rPr>
          <w:rtl w:val="0"/>
        </w:rPr>
      </w:r>
    </w:p>
    <w:p w:rsidR="00000000" w:rsidDel="00000000" w:rsidP="00000000" w:rsidRDefault="00000000" w:rsidRPr="00000000" w14:paraId="000000F5">
      <w:pPr>
        <w:shd w:fill="ffffff" w:val="clear"/>
        <w:rPr>
          <w:rFonts w:ascii="Arial" w:cs="Arial" w:eastAsia="Arial" w:hAnsi="Arial"/>
        </w:rPr>
      </w:pPr>
      <w:r w:rsidDel="00000000" w:rsidR="00000000" w:rsidRPr="00000000">
        <w:rPr>
          <w:rFonts w:ascii="Arial" w:cs="Arial" w:eastAsia="Arial" w:hAnsi="Arial"/>
          <w:rtl w:val="0"/>
        </w:rPr>
        <w:t xml:space="preserve">This is also known as </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web audience measurement’ and is often completed in the background.</w:t>
      </w:r>
    </w:p>
    <w:p w:rsidR="00000000" w:rsidDel="00000000" w:rsidP="00000000" w:rsidRDefault="00000000" w:rsidRPr="00000000" w14:paraId="000000F6">
      <w:pPr>
        <w:pStyle w:val="Heading2"/>
        <w:numPr>
          <w:ilvl w:val="1"/>
          <w:numId w:val="7"/>
        </w:numPr>
        <w:ind w:left="567" w:hanging="567"/>
        <w:rPr>
          <w:rFonts w:ascii="Arial" w:cs="Arial" w:eastAsia="Arial" w:hAnsi="Arial"/>
          <w:smallCaps w:val="0"/>
          <w:sz w:val="24"/>
          <w:szCs w:val="24"/>
        </w:rPr>
      </w:pPr>
      <w:bookmarkStart w:colFirst="0" w:colLast="0" w:name="_heading=h.1pxezwc" w:id="27"/>
      <w:bookmarkEnd w:id="27"/>
      <w:r w:rsidDel="00000000" w:rsidR="00000000" w:rsidRPr="00000000">
        <w:rPr>
          <w:rFonts w:ascii="Arial" w:cs="Arial" w:eastAsia="Arial" w:hAnsi="Arial"/>
          <w:smallCaps w:val="0"/>
          <w:sz w:val="24"/>
          <w:szCs w:val="24"/>
          <w:rtl w:val="0"/>
        </w:rPr>
        <w:t xml:space="preserve">   Functional cookies</w:t>
      </w:r>
    </w:p>
    <w:p w:rsidR="00000000" w:rsidDel="00000000" w:rsidP="00000000" w:rsidRDefault="00000000" w:rsidRPr="00000000" w14:paraId="000000F7">
      <w:pPr>
        <w:shd w:fill="ffffff" w:val="clear"/>
        <w:rPr/>
      </w:pPr>
      <w:r w:rsidDel="00000000" w:rsidR="00000000" w:rsidRPr="00000000">
        <w:rPr>
          <w:rtl w:val="0"/>
        </w:rPr>
      </w:r>
    </w:p>
    <w:p w:rsidR="00000000" w:rsidDel="00000000" w:rsidP="00000000" w:rsidRDefault="00000000" w:rsidRPr="00000000" w14:paraId="000000F8">
      <w:pPr>
        <w:shd w:fill="ffffff" w:val="clear"/>
        <w:rPr>
          <w:rFonts w:ascii="Arial" w:cs="Arial" w:eastAsia="Arial" w:hAnsi="Arial"/>
        </w:rPr>
      </w:pPr>
      <w:r w:rsidDel="00000000" w:rsidR="00000000" w:rsidRPr="00000000">
        <w:rPr>
          <w:rFonts w:ascii="Arial" w:cs="Arial" w:eastAsia="Arial" w:hAnsi="Arial"/>
          <w:rtl w:val="0"/>
        </w:rPr>
        <w:t xml:space="preserve">These are cookies that automatically remember choices that users have previously made in order to improve their experience next time they visit a website. An example is where users select their preferred settings and layout.</w:t>
      </w:r>
    </w:p>
    <w:p w:rsidR="00000000" w:rsidDel="00000000" w:rsidP="00000000" w:rsidRDefault="00000000" w:rsidRPr="00000000" w14:paraId="000000F9">
      <w:pPr>
        <w:pStyle w:val="Heading2"/>
        <w:numPr>
          <w:ilvl w:val="1"/>
          <w:numId w:val="7"/>
        </w:numPr>
        <w:ind w:left="567" w:hanging="567"/>
        <w:rPr>
          <w:rFonts w:ascii="Arial" w:cs="Arial" w:eastAsia="Arial" w:hAnsi="Arial"/>
          <w:smallCaps w:val="0"/>
          <w:sz w:val="24"/>
          <w:szCs w:val="24"/>
        </w:rPr>
      </w:pPr>
      <w:bookmarkStart w:colFirst="0" w:colLast="0" w:name="_heading=h.49x2ik5" w:id="28"/>
      <w:bookmarkEnd w:id="28"/>
      <w:r w:rsidDel="00000000" w:rsidR="00000000" w:rsidRPr="00000000">
        <w:rPr>
          <w:rFonts w:ascii="Arial" w:cs="Arial" w:eastAsia="Arial" w:hAnsi="Arial"/>
          <w:smallCaps w:val="0"/>
          <w:sz w:val="24"/>
          <w:szCs w:val="24"/>
          <w:rtl w:val="0"/>
        </w:rPr>
        <w:t xml:space="preserve">   Targeting or advertising cookies</w:t>
      </w:r>
    </w:p>
    <w:p w:rsidR="00000000" w:rsidDel="00000000" w:rsidP="00000000" w:rsidRDefault="00000000" w:rsidRPr="00000000" w14:paraId="000000FA">
      <w:pPr>
        <w:shd w:fill="ffffff" w:val="clear"/>
        <w:rPr>
          <w:rFonts w:ascii="Arial" w:cs="Arial" w:eastAsia="Arial" w:hAnsi="Arial"/>
        </w:rPr>
      </w:pPr>
      <w:r w:rsidDel="00000000" w:rsidR="00000000" w:rsidRPr="00000000">
        <w:rPr>
          <w:rtl w:val="0"/>
        </w:rPr>
      </w:r>
    </w:p>
    <w:p w:rsidR="00000000" w:rsidDel="00000000" w:rsidP="00000000" w:rsidRDefault="00000000" w:rsidRPr="00000000" w14:paraId="000000FB">
      <w:pPr>
        <w:shd w:fill="ffffff" w:val="clear"/>
        <w:rPr>
          <w:rFonts w:ascii="Arial" w:cs="Arial" w:eastAsia="Arial" w:hAnsi="Arial"/>
        </w:rPr>
      </w:pPr>
      <w:r w:rsidDel="00000000" w:rsidR="00000000" w:rsidRPr="00000000">
        <w:rPr>
          <w:rFonts w:ascii="Arial" w:cs="Arial" w:eastAsia="Arial" w:hAnsi="Arial"/>
          <w:rtl w:val="0"/>
        </w:rPr>
        <w:t xml:space="preserve">These cookies are similar to performance cookies in that they collect information about users’ behaviour and the information is used at ‘individual user level’ to advertise products and services to users on the basis of the behavioural information collected. </w:t>
      </w:r>
    </w:p>
    <w:p w:rsidR="00000000" w:rsidDel="00000000" w:rsidP="00000000" w:rsidRDefault="00000000" w:rsidRPr="00000000" w14:paraId="000000FC">
      <w:pPr>
        <w:shd w:fill="ffffff" w:val="clear"/>
        <w:rPr>
          <w:rFonts w:ascii="Arial" w:cs="Arial" w:eastAsia="Arial" w:hAnsi="Arial"/>
        </w:rPr>
      </w:pPr>
      <w:r w:rsidDel="00000000" w:rsidR="00000000" w:rsidRPr="00000000">
        <w:rPr>
          <w:rtl w:val="0"/>
        </w:rPr>
      </w:r>
    </w:p>
    <w:p w:rsidR="00000000" w:rsidDel="00000000" w:rsidP="00000000" w:rsidRDefault="00000000" w:rsidRPr="00000000" w14:paraId="000000FD">
      <w:pPr>
        <w:shd w:fill="ffffff" w:val="clear"/>
        <w:rPr>
          <w:rFonts w:ascii="Arial" w:cs="Arial" w:eastAsia="Arial" w:hAnsi="Arial"/>
          <w:color w:val="000000"/>
          <w:u w:val="none"/>
        </w:rPr>
      </w:pPr>
      <w:r w:rsidDel="00000000" w:rsidR="00000000" w:rsidRPr="00000000">
        <w:rPr>
          <w:rFonts w:ascii="Arial" w:cs="Arial" w:eastAsia="Arial" w:hAnsi="Arial"/>
          <w:rtl w:val="0"/>
        </w:rPr>
        <w:t xml:space="preserve">Examples include Instagram or Facebook as they use these cookies as a sharing process between the site and the user’s online feeds.</w:t>
      </w:r>
      <w:r w:rsidDel="00000000" w:rsidR="00000000" w:rsidRPr="00000000">
        <w:rPr>
          <w:rtl w:val="0"/>
        </w:rPr>
      </w:r>
    </w:p>
    <w:p w:rsidR="00000000" w:rsidDel="00000000" w:rsidP="00000000" w:rsidRDefault="00000000" w:rsidRPr="00000000" w14:paraId="000000FE">
      <w:pPr>
        <w:pStyle w:val="Heading1"/>
        <w:keepLines w:val="1"/>
        <w:numPr>
          <w:ilvl w:val="0"/>
          <w:numId w:val="7"/>
        </w:numPr>
        <w:pBdr>
          <w:bottom w:color="595959" w:space="1" w:sz="4" w:val="single"/>
        </w:pBdr>
        <w:spacing w:after="160" w:before="360" w:line="259" w:lineRule="auto"/>
        <w:ind w:left="574" w:hanging="574"/>
        <w:rPr>
          <w:sz w:val="28"/>
          <w:szCs w:val="28"/>
        </w:rPr>
      </w:pPr>
      <w:bookmarkStart w:colFirst="0" w:colLast="0" w:name="_heading=h.2p2csry" w:id="29"/>
      <w:bookmarkEnd w:id="29"/>
      <w:r w:rsidDel="00000000" w:rsidR="00000000" w:rsidRPr="00000000">
        <w:rPr>
          <w:sz w:val="28"/>
          <w:szCs w:val="28"/>
          <w:rtl w:val="0"/>
        </w:rPr>
        <w:t xml:space="preserve">Legislation</w:t>
      </w:r>
    </w:p>
    <w:p w:rsidR="00000000" w:rsidDel="00000000" w:rsidP="00000000" w:rsidRDefault="00000000" w:rsidRPr="00000000" w14:paraId="000000FF">
      <w:pPr>
        <w:pStyle w:val="Heading2"/>
        <w:numPr>
          <w:ilvl w:val="1"/>
          <w:numId w:val="7"/>
        </w:numPr>
        <w:ind w:left="709" w:hanging="709"/>
        <w:rPr>
          <w:rFonts w:ascii="Arial" w:cs="Arial" w:eastAsia="Arial" w:hAnsi="Arial"/>
          <w:smallCaps w:val="0"/>
          <w:sz w:val="24"/>
          <w:szCs w:val="24"/>
        </w:rPr>
      </w:pPr>
      <w:bookmarkStart w:colFirst="0" w:colLast="0" w:name="_heading=h.147n2zr" w:id="30"/>
      <w:bookmarkEnd w:id="30"/>
      <w:r w:rsidDel="00000000" w:rsidR="00000000" w:rsidRPr="00000000">
        <w:rPr>
          <w:rFonts w:ascii="Arial" w:cs="Arial" w:eastAsia="Arial" w:hAnsi="Arial"/>
          <w:smallCaps w:val="0"/>
          <w:sz w:val="24"/>
          <w:szCs w:val="24"/>
          <w:rtl w:val="0"/>
        </w:rPr>
        <w:t xml:space="preserve">Legal requirement</w:t>
      </w:r>
    </w:p>
    <w:p w:rsidR="00000000" w:rsidDel="00000000" w:rsidP="00000000" w:rsidRDefault="00000000" w:rsidRPr="00000000" w14:paraId="00000100">
      <w:pPr>
        <w:rPr>
          <w:rFonts w:ascii="Arial" w:cs="Arial" w:eastAsia="Arial" w:hAnsi="Arial"/>
        </w:rPr>
      </w:pPr>
      <w:r w:rsidDel="00000000" w:rsidR="00000000" w:rsidRPr="00000000">
        <w:rPr>
          <w:rtl w:val="0"/>
        </w:rPr>
      </w:r>
    </w:p>
    <w:p w:rsidR="00000000" w:rsidDel="00000000" w:rsidP="00000000" w:rsidRDefault="00000000" w:rsidRPr="00000000" w14:paraId="00000101">
      <w:pPr>
        <w:rPr>
          <w:rFonts w:ascii="Arial" w:cs="Arial" w:eastAsia="Arial" w:hAnsi="Arial"/>
        </w:rPr>
      </w:pPr>
      <w:r w:rsidDel="00000000" w:rsidR="00000000" w:rsidRPr="00000000">
        <w:rPr>
          <w:rFonts w:ascii="Arial" w:cs="Arial" w:eastAsia="Arial" w:hAnsi="Arial"/>
          <w:rtl w:val="0"/>
        </w:rPr>
        <w:t xml:space="preserve">The overarching legislation is the Privacy and Electronic Communications Regulations (PECR). This covers the use of cookies for accessing and storing information on a user’s equipment or mobile device.</w:t>
      </w:r>
    </w:p>
    <w:p w:rsidR="00000000" w:rsidDel="00000000" w:rsidP="00000000" w:rsidRDefault="00000000" w:rsidRPr="00000000" w14:paraId="00000102">
      <w:pPr>
        <w:rPr>
          <w:rFonts w:ascii="Arial" w:cs="Arial" w:eastAsia="Arial" w:hAnsi="Arial"/>
        </w:rPr>
      </w:pPr>
      <w:r w:rsidDel="00000000" w:rsidR="00000000" w:rsidRPr="00000000">
        <w:rPr>
          <w:rtl w:val="0"/>
        </w:rPr>
      </w:r>
    </w:p>
    <w:p w:rsidR="00000000" w:rsidDel="00000000" w:rsidP="00000000" w:rsidRDefault="00000000" w:rsidRPr="00000000" w14:paraId="00000103">
      <w:pPr>
        <w:rPr>
          <w:rFonts w:ascii="Arial" w:cs="Arial" w:eastAsia="Arial" w:hAnsi="Arial"/>
        </w:rPr>
      </w:pPr>
      <w:r w:rsidDel="00000000" w:rsidR="00000000" w:rsidRPr="00000000">
        <w:rPr>
          <w:rFonts w:ascii="Arial" w:cs="Arial" w:eastAsia="Arial" w:hAnsi="Arial"/>
          <w:rtl w:val="0"/>
        </w:rPr>
        <w:t xml:space="preserve">PECR sits alongside the Data Protection Act (2018) and the GDPR and is explained by the ICO as follows:</w:t>
      </w:r>
    </w:p>
    <w:p w:rsidR="00000000" w:rsidDel="00000000" w:rsidP="00000000" w:rsidRDefault="00000000" w:rsidRPr="00000000" w14:paraId="00000104">
      <w:pPr>
        <w:rPr>
          <w:rFonts w:ascii="Arial" w:cs="Arial" w:eastAsia="Arial" w:hAnsi="Arial"/>
        </w:rPr>
      </w:pPr>
      <w:r w:rsidDel="00000000" w:rsidR="00000000" w:rsidRPr="00000000">
        <w:rPr>
          <w:rtl w:val="0"/>
        </w:rPr>
      </w:r>
    </w:p>
    <w:p w:rsidR="00000000" w:rsidDel="00000000" w:rsidP="00000000" w:rsidRDefault="00000000" w:rsidRPr="00000000" w14:paraId="00000105">
      <w:pPr>
        <w:shd w:fill="ffffff" w:val="clear"/>
        <w:spacing w:after="240" w:lineRule="auto"/>
        <w:rPr>
          <w:rFonts w:ascii="Arial" w:cs="Arial" w:eastAsia="Arial" w:hAnsi="Arial"/>
          <w:i w:val="1"/>
          <w:color w:val="000000"/>
        </w:rPr>
      </w:pPr>
      <w:r w:rsidDel="00000000" w:rsidR="00000000" w:rsidRPr="00000000">
        <w:rPr>
          <w:rFonts w:ascii="Arial" w:cs="Arial" w:eastAsia="Arial" w:hAnsi="Arial"/>
          <w:i w:val="1"/>
          <w:color w:val="000000"/>
          <w:rtl w:val="0"/>
        </w:rPr>
        <w:t xml:space="preserve">‘Essentially, if you are operating an online service, then the easiest way to look at the two laws is:</w:t>
      </w:r>
    </w:p>
    <w:p w:rsidR="00000000" w:rsidDel="00000000" w:rsidP="00000000" w:rsidRDefault="00000000" w:rsidRPr="00000000" w14:paraId="000001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If your online service stores information, or accesses information stored, on user devices then you should ensure that you comply with PECR first, including the requirements to provide information and obtain consent; and</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GDPR applies to any processing of personal data outside of this storage or access.’</w:t>
      </w:r>
    </w:p>
    <w:p w:rsidR="00000000" w:rsidDel="00000000" w:rsidP="00000000" w:rsidRDefault="00000000" w:rsidRPr="00000000" w14:paraId="00000109">
      <w:pPr>
        <w:rPr>
          <w:rFonts w:ascii="Arial" w:cs="Arial" w:eastAsia="Arial" w:hAnsi="Arial"/>
        </w:rPr>
      </w:pPr>
      <w:bookmarkStart w:colFirst="0" w:colLast="0" w:name="_heading=h.3o7alnk" w:id="31"/>
      <w:bookmarkEnd w:id="31"/>
      <w:hyperlink r:id="rId21">
        <w:r w:rsidDel="00000000" w:rsidR="00000000" w:rsidRPr="00000000">
          <w:rPr>
            <w:rFonts w:ascii="Arial" w:cs="Arial" w:eastAsia="Arial" w:hAnsi="Arial"/>
            <w:color w:val="0563c1"/>
            <w:u w:val="single"/>
            <w:rtl w:val="0"/>
          </w:rPr>
          <w:t xml:space="preserve">Regulation 6</w:t>
        </w:r>
      </w:hyperlink>
      <w:r w:rsidDel="00000000" w:rsidR="00000000" w:rsidRPr="00000000">
        <w:rPr>
          <w:rFonts w:ascii="Arial" w:cs="Arial" w:eastAsia="Arial" w:hAnsi="Arial"/>
          <w:rtl w:val="0"/>
        </w:rPr>
        <w:t xml:space="preserve"> of the PECR that details the confidentiality of communications decrees that users must</w:t>
      </w:r>
      <w:r w:rsidDel="00000000" w:rsidR="00000000" w:rsidRPr="00000000">
        <w:rPr>
          <w:rFonts w:ascii="Arial" w:cs="Arial" w:eastAsia="Arial" w:hAnsi="Arial"/>
          <w:color w:val="494949"/>
          <w:rtl w:val="0"/>
        </w:rPr>
        <w:t xml:space="preserve"> </w:t>
      </w:r>
      <w:r w:rsidDel="00000000" w:rsidR="00000000" w:rsidRPr="00000000">
        <w:rPr>
          <w:rFonts w:ascii="Arial" w:cs="Arial" w:eastAsia="Arial" w:hAnsi="Arial"/>
          <w:rtl w:val="0"/>
        </w:rPr>
        <w:t xml:space="preserve">provide clear and comprehensive information about the purposes of the storage of, or access to, that information and is given the opportunity to refuse the storage of or access to that information.</w:t>
      </w:r>
    </w:p>
    <w:p w:rsidR="00000000" w:rsidDel="00000000" w:rsidP="00000000" w:rsidRDefault="00000000" w:rsidRPr="00000000" w14:paraId="0000010A">
      <w:pPr>
        <w:rPr>
          <w:rFonts w:ascii="Arial" w:cs="Arial" w:eastAsia="Arial" w:hAnsi="Arial"/>
          <w:color w:val="494949"/>
        </w:rPr>
      </w:pPr>
      <w:r w:rsidDel="00000000" w:rsidR="00000000" w:rsidRPr="00000000">
        <w:rPr>
          <w:rtl w:val="0"/>
        </w:rPr>
      </w:r>
    </w:p>
    <w:p w:rsidR="00000000" w:rsidDel="00000000" w:rsidP="00000000" w:rsidRDefault="00000000" w:rsidRPr="00000000" w14:paraId="0000010B">
      <w:pPr>
        <w:rPr>
          <w:rFonts w:ascii="Arial" w:cs="Arial" w:eastAsia="Arial" w:hAnsi="Arial"/>
        </w:rPr>
      </w:pPr>
      <w:r w:rsidDel="00000000" w:rsidR="00000000" w:rsidRPr="00000000">
        <w:rPr>
          <w:rFonts w:ascii="Arial" w:cs="Arial" w:eastAsia="Arial" w:hAnsi="Arial"/>
          <w:rtl w:val="0"/>
        </w:rPr>
        <w:t xml:space="preserve">Further reading surrounding this legislation can be found at:</w:t>
      </w:r>
    </w:p>
    <w:p w:rsidR="00000000" w:rsidDel="00000000" w:rsidP="00000000" w:rsidRDefault="00000000" w:rsidRPr="00000000" w14:paraId="0000010C">
      <w:pPr>
        <w:rPr>
          <w:rFonts w:ascii="Arial" w:cs="Arial" w:eastAsia="Arial" w:hAnsi="Arial"/>
        </w:rPr>
      </w:pPr>
      <w:r w:rsidDel="00000000" w:rsidR="00000000" w:rsidRPr="00000000">
        <w:rPr>
          <w:rtl w:val="0"/>
        </w:rPr>
      </w:r>
    </w:p>
    <w:p w:rsidR="00000000" w:rsidDel="00000000" w:rsidP="00000000" w:rsidRDefault="00000000" w:rsidRPr="00000000" w14:paraId="0000010D">
      <w:pPr>
        <w:rPr>
          <w:rFonts w:ascii="Arial" w:cs="Arial" w:eastAsia="Arial" w:hAnsi="Arial"/>
        </w:rPr>
      </w:pPr>
      <w:hyperlink r:id="rId22">
        <w:r w:rsidDel="00000000" w:rsidR="00000000" w:rsidRPr="00000000">
          <w:rPr>
            <w:rFonts w:ascii="Arial" w:cs="Arial" w:eastAsia="Arial" w:hAnsi="Arial"/>
            <w:color w:val="0563c1"/>
            <w:u w:val="single"/>
            <w:rtl w:val="0"/>
          </w:rPr>
          <w:t xml:space="preserve">https://ico.org.uk/for-organisations/guide-to-pecr/guidance-on-the-use-of-cookies-and-similar-technologies/</w:t>
        </w:r>
      </w:hyperlink>
      <w:r w:rsidDel="00000000" w:rsidR="00000000" w:rsidRPr="00000000">
        <w:rPr>
          <w:rtl w:val="0"/>
        </w:rPr>
      </w:r>
    </w:p>
    <w:p w:rsidR="00000000" w:rsidDel="00000000" w:rsidP="00000000" w:rsidRDefault="00000000" w:rsidRPr="00000000" w14:paraId="0000010E">
      <w:pPr>
        <w:rPr>
          <w:rFonts w:ascii="Arial" w:cs="Arial" w:eastAsia="Arial" w:hAnsi="Arial"/>
        </w:rPr>
      </w:pPr>
      <w:r w:rsidDel="00000000" w:rsidR="00000000" w:rsidRPr="00000000">
        <w:rPr>
          <w:rtl w:val="0"/>
        </w:rPr>
      </w:r>
    </w:p>
    <w:p w:rsidR="00000000" w:rsidDel="00000000" w:rsidP="00000000" w:rsidRDefault="00000000" w:rsidRPr="00000000" w14:paraId="0000010F">
      <w:pPr>
        <w:rPr>
          <w:rFonts w:ascii="Arial" w:cs="Arial" w:eastAsia="Arial" w:hAnsi="Arial"/>
        </w:rPr>
      </w:pPr>
      <w:bookmarkStart w:colFirst="0" w:colLast="0" w:name="_heading=h.23ckvvd" w:id="32"/>
      <w:bookmarkEnd w:id="32"/>
      <w:hyperlink r:id="rId23">
        <w:r w:rsidDel="00000000" w:rsidR="00000000" w:rsidRPr="00000000">
          <w:rPr>
            <w:rFonts w:ascii="Arial" w:cs="Arial" w:eastAsia="Arial" w:hAnsi="Arial"/>
            <w:color w:val="0563c1"/>
            <w:u w:val="single"/>
            <w:rtl w:val="0"/>
          </w:rPr>
          <w:t xml:space="preserve">https://ico.org.uk/for-organisations/guide-to-pecr/guidance-on-the-use-of-cookies-and-similar-technologies/how-do-the-cookie-rules-relate-to-the-gdpr/</w:t>
        </w:r>
      </w:hyperlink>
      <w:r w:rsidDel="00000000" w:rsidR="00000000" w:rsidRPr="00000000">
        <w:rPr>
          <w:rtl w:val="0"/>
        </w:rPr>
      </w:r>
    </w:p>
    <w:p w:rsidR="00000000" w:rsidDel="00000000" w:rsidP="00000000" w:rsidRDefault="00000000" w:rsidRPr="00000000" w14:paraId="00000110">
      <w:pPr>
        <w:pStyle w:val="Heading1"/>
        <w:keepLines w:val="1"/>
        <w:numPr>
          <w:ilvl w:val="0"/>
          <w:numId w:val="7"/>
        </w:numPr>
        <w:pBdr>
          <w:bottom w:color="595959" w:space="1" w:sz="4" w:val="single"/>
        </w:pBdr>
        <w:spacing w:after="160" w:before="360" w:line="259" w:lineRule="auto"/>
        <w:ind w:left="574" w:hanging="574"/>
        <w:rPr>
          <w:sz w:val="28"/>
          <w:szCs w:val="28"/>
        </w:rPr>
      </w:pPr>
      <w:bookmarkStart w:colFirst="0" w:colLast="0" w:name="_heading=h.ihv636" w:id="33"/>
      <w:bookmarkEnd w:id="33"/>
      <w:r w:rsidDel="00000000" w:rsidR="00000000" w:rsidRPr="00000000">
        <w:rPr>
          <w:sz w:val="28"/>
          <w:szCs w:val="28"/>
          <w:rtl w:val="0"/>
        </w:rPr>
        <w:t xml:space="preserve">Compliance</w:t>
      </w:r>
    </w:p>
    <w:p w:rsidR="00000000" w:rsidDel="00000000" w:rsidP="00000000" w:rsidRDefault="00000000" w:rsidRPr="00000000" w14:paraId="00000111">
      <w:pPr>
        <w:pStyle w:val="Heading2"/>
        <w:numPr>
          <w:ilvl w:val="1"/>
          <w:numId w:val="7"/>
        </w:numPr>
        <w:ind w:left="567" w:hanging="567"/>
        <w:rPr>
          <w:rFonts w:ascii="Arial" w:cs="Arial" w:eastAsia="Arial" w:hAnsi="Arial"/>
          <w:smallCaps w:val="0"/>
          <w:sz w:val="24"/>
          <w:szCs w:val="24"/>
        </w:rPr>
      </w:pPr>
      <w:bookmarkStart w:colFirst="0" w:colLast="0" w:name="_heading=h.32hioqz" w:id="34"/>
      <w:bookmarkEnd w:id="34"/>
      <w:r w:rsidDel="00000000" w:rsidR="00000000" w:rsidRPr="00000000">
        <w:rPr>
          <w:rFonts w:ascii="Arial" w:cs="Arial" w:eastAsia="Arial" w:hAnsi="Arial"/>
          <w:smallCaps w:val="0"/>
          <w:sz w:val="24"/>
          <w:szCs w:val="24"/>
          <w:rtl w:val="0"/>
        </w:rPr>
        <w:t xml:space="preserve">Organisation requirement</w:t>
      </w:r>
    </w:p>
    <w:p w:rsidR="00000000" w:rsidDel="00000000" w:rsidP="00000000" w:rsidRDefault="00000000" w:rsidRPr="00000000" w14:paraId="00000112">
      <w:pPr>
        <w:rPr>
          <w:rFonts w:ascii="Arial" w:cs="Arial" w:eastAsia="Arial" w:hAnsi="Arial"/>
        </w:rPr>
      </w:pPr>
      <w:r w:rsidDel="00000000" w:rsidR="00000000" w:rsidRPr="00000000">
        <w:rPr>
          <w:rtl w:val="0"/>
        </w:rPr>
      </w:r>
    </w:p>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See extract from the ICO:</w:t>
      </w:r>
    </w:p>
    <w:p w:rsidR="00000000" w:rsidDel="00000000" w:rsidP="00000000" w:rsidRDefault="00000000" w:rsidRPr="00000000" w14:paraId="00000114">
      <w:pPr>
        <w:rPr>
          <w:rFonts w:ascii="Arial" w:cs="Arial" w:eastAsia="Arial" w:hAnsi="Arial"/>
        </w:rPr>
      </w:pPr>
      <w:r w:rsidDel="00000000" w:rsidR="00000000" w:rsidRPr="00000000">
        <w:rPr>
          <w:rtl w:val="0"/>
        </w:rPr>
      </w:r>
    </w:p>
    <w:p w:rsidR="00000000" w:rsidDel="00000000" w:rsidP="00000000" w:rsidRDefault="00000000" w:rsidRPr="00000000" w14:paraId="00000115">
      <w:pPr>
        <w:rPr>
          <w:rFonts w:ascii="Arial" w:cs="Arial" w:eastAsia="Arial" w:hAnsi="Arial"/>
          <w:i w:val="1"/>
        </w:rPr>
      </w:pPr>
      <w:r w:rsidDel="00000000" w:rsidR="00000000" w:rsidRPr="00000000">
        <w:rPr>
          <w:rFonts w:ascii="Arial" w:cs="Arial" w:eastAsia="Arial" w:hAnsi="Arial"/>
          <w:i w:val="1"/>
          <w:rtl w:val="0"/>
        </w:rPr>
        <w:t xml:space="preserve">“To comply with the information requirements of PECR, you need to make sure users will see clear information about cookies. In any case, doing so will increase levels of user awareness and control, and also assist in gaining valid consent”.</w:t>
      </w:r>
    </w:p>
    <w:p w:rsidR="00000000" w:rsidDel="00000000" w:rsidP="00000000" w:rsidRDefault="00000000" w:rsidRPr="00000000" w14:paraId="00000116">
      <w:pPr>
        <w:rPr>
          <w:rFonts w:ascii="Arial" w:cs="Arial" w:eastAsia="Arial" w:hAnsi="Arial"/>
          <w:i w:val="1"/>
        </w:rPr>
      </w:pPr>
      <w:r w:rsidDel="00000000" w:rsidR="00000000" w:rsidRPr="00000000">
        <w:rPr>
          <w:rtl w:val="0"/>
        </w:rPr>
      </w:r>
    </w:p>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Therefore, when accessing the website, Arch Health CIC has considered and complied with the ICO requirements to ensure that the following information is immediately obvious to the user:</w:t>
      </w:r>
    </w:p>
    <w:p w:rsidR="00000000" w:rsidDel="00000000" w:rsidP="00000000" w:rsidRDefault="00000000" w:rsidRPr="00000000" w14:paraId="00000118">
      <w:pPr>
        <w:rPr>
          <w:rFonts w:ascii="Arial" w:cs="Arial" w:eastAsia="Arial" w:hAnsi="Arial"/>
        </w:rPr>
      </w:pP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location of the Cookie Policy is considered</w:t>
      </w:r>
    </w:p>
    <w:p w:rsidR="00000000" w:rsidDel="00000000" w:rsidP="00000000" w:rsidRDefault="00000000" w:rsidRPr="00000000" w14:paraId="000001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are informed that the website uses cookies</w:t>
      </w:r>
    </w:p>
    <w:p w:rsidR="00000000" w:rsidDel="00000000" w:rsidP="00000000" w:rsidRDefault="00000000" w:rsidRPr="00000000" w14:paraId="000001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the cookies are doing and why is explained</w:t>
      </w:r>
    </w:p>
    <w:p w:rsidR="00000000" w:rsidDel="00000000" w:rsidP="00000000" w:rsidRDefault="00000000" w:rsidRPr="00000000" w14:paraId="000001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person’s consent to store a cookie on their device is obtained</w:t>
      </w:r>
    </w:p>
    <w:p w:rsidR="00000000" w:rsidDel="00000000" w:rsidP="00000000" w:rsidRDefault="00000000" w:rsidRPr="00000000" w14:paraId="000001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fact that there is a separate Cookie Policy rather just use a section of the wider privacy policy is detailed</w:t>
      </w:r>
    </w:p>
    <w:p w:rsidR="00000000" w:rsidDel="00000000" w:rsidP="00000000" w:rsidRDefault="00000000" w:rsidRPr="00000000" w14:paraId="000001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to this Cookie Policy is provided and it will be accessible via a link within the consent mechanism. This is located at the top of the Arch Healthcare website. </w:t>
      </w:r>
    </w:p>
    <w:p w:rsidR="00000000" w:rsidDel="00000000" w:rsidP="00000000" w:rsidRDefault="00000000" w:rsidRPr="00000000" w14:paraId="0000011F">
      <w:pPr>
        <w:pStyle w:val="Heading2"/>
        <w:numPr>
          <w:ilvl w:val="1"/>
          <w:numId w:val="7"/>
        </w:numPr>
        <w:ind w:left="567" w:hanging="567"/>
        <w:rPr>
          <w:rFonts w:ascii="Arial" w:cs="Arial" w:eastAsia="Arial" w:hAnsi="Arial"/>
          <w:smallCaps w:val="0"/>
          <w:sz w:val="24"/>
          <w:szCs w:val="24"/>
        </w:rPr>
      </w:pPr>
      <w:bookmarkStart w:colFirst="0" w:colLast="0" w:name="_heading=h.1hmsyys" w:id="35"/>
      <w:bookmarkEnd w:id="35"/>
      <w:r w:rsidDel="00000000" w:rsidR="00000000" w:rsidRPr="00000000">
        <w:rPr>
          <w:rFonts w:ascii="Arial" w:cs="Arial" w:eastAsia="Arial" w:hAnsi="Arial"/>
          <w:smallCaps w:val="0"/>
          <w:sz w:val="24"/>
          <w:szCs w:val="24"/>
          <w:rtl w:val="0"/>
        </w:rPr>
        <w:t xml:space="preserve">Location of the cookie policy</w:t>
      </w:r>
    </w:p>
    <w:p w:rsidR="00000000" w:rsidDel="00000000" w:rsidP="00000000" w:rsidRDefault="00000000" w:rsidRPr="00000000" w14:paraId="00000120">
      <w:pPr>
        <w:rPr>
          <w:rFonts w:ascii="Arial" w:cs="Arial" w:eastAsia="Arial" w:hAnsi="Arial"/>
          <w:color w:val="494949"/>
        </w:rPr>
      </w:pPr>
      <w:r w:rsidDel="00000000" w:rsidR="00000000" w:rsidRPr="00000000">
        <w:rPr>
          <w:rtl w:val="0"/>
        </w:rPr>
      </w:r>
    </w:p>
    <w:p w:rsidR="00000000" w:rsidDel="00000000" w:rsidP="00000000" w:rsidRDefault="00000000" w:rsidRPr="00000000" w14:paraId="00000121">
      <w:pPr>
        <w:rPr>
          <w:rFonts w:ascii="Arial" w:cs="Arial" w:eastAsia="Arial" w:hAnsi="Arial"/>
          <w:color w:val="000000"/>
        </w:rPr>
      </w:pPr>
      <w:r w:rsidDel="00000000" w:rsidR="00000000" w:rsidRPr="00000000">
        <w:rPr>
          <w:rFonts w:ascii="Arial" w:cs="Arial" w:eastAsia="Arial" w:hAnsi="Arial"/>
          <w:color w:val="000000"/>
          <w:rtl w:val="0"/>
        </w:rPr>
        <w:t xml:space="preserve">To ensure that users are aware that the </w:t>
      </w:r>
      <w:r w:rsidDel="00000000" w:rsidR="00000000" w:rsidRPr="00000000">
        <w:rPr>
          <w:rFonts w:ascii="Arial" w:cs="Arial" w:eastAsia="Arial" w:hAnsi="Arial"/>
          <w:color w:val="0b0c0c"/>
          <w:highlight w:val="white"/>
          <w:rtl w:val="0"/>
        </w:rPr>
        <w:t xml:space="preserve">Arch Healthcare </w:t>
      </w:r>
      <w:r w:rsidDel="00000000" w:rsidR="00000000" w:rsidRPr="00000000">
        <w:rPr>
          <w:rFonts w:ascii="Arial" w:cs="Arial" w:eastAsia="Arial" w:hAnsi="Arial"/>
          <w:color w:val="000000"/>
          <w:rtl w:val="0"/>
        </w:rPr>
        <w:t xml:space="preserve">website uses cookies and their subsequent information, the ICO advise as to the importance of the location of this within the website. </w:t>
      </w:r>
    </w:p>
    <w:p w:rsidR="00000000" w:rsidDel="00000000" w:rsidP="00000000" w:rsidRDefault="00000000" w:rsidRPr="00000000" w14:paraId="00000122">
      <w:pPr>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123">
      <w:pPr>
        <w:rPr>
          <w:rFonts w:ascii="Arial" w:cs="Arial" w:eastAsia="Arial" w:hAnsi="Arial"/>
          <w:color w:val="000000"/>
        </w:rPr>
      </w:pPr>
      <w:r w:rsidDel="00000000" w:rsidR="00000000" w:rsidRPr="00000000">
        <w:rPr>
          <w:rFonts w:ascii="Arial" w:cs="Arial" w:eastAsia="Arial" w:hAnsi="Arial"/>
          <w:color w:val="000000"/>
          <w:rtl w:val="0"/>
        </w:rPr>
        <w:t xml:space="preserve">The ICO states:</w:t>
      </w:r>
    </w:p>
    <w:p w:rsidR="00000000" w:rsidDel="00000000" w:rsidP="00000000" w:rsidRDefault="00000000" w:rsidRPr="00000000" w14:paraId="00000124">
      <w:pPr>
        <w:rPr>
          <w:rFonts w:ascii="Arial" w:cs="Arial" w:eastAsia="Arial" w:hAnsi="Arial"/>
          <w:color w:val="000000"/>
        </w:rPr>
      </w:pPr>
      <w:r w:rsidDel="00000000" w:rsidR="00000000" w:rsidRPr="00000000">
        <w:rPr>
          <w:rtl w:val="0"/>
        </w:rPr>
      </w:r>
    </w:p>
    <w:p w:rsidR="00000000" w:rsidDel="00000000" w:rsidP="00000000" w:rsidRDefault="00000000" w:rsidRPr="00000000" w14:paraId="00000125">
      <w:pPr>
        <w:shd w:fill="ffffff" w:val="clear"/>
        <w:spacing w:after="240" w:lineRule="auto"/>
        <w:rPr>
          <w:rFonts w:ascii="Arial" w:cs="Arial" w:eastAsia="Arial" w:hAnsi="Arial"/>
          <w:i w:val="1"/>
          <w:color w:val="000000"/>
        </w:rPr>
      </w:pPr>
      <w:r w:rsidDel="00000000" w:rsidR="00000000" w:rsidRPr="00000000">
        <w:rPr>
          <w:rFonts w:ascii="Arial" w:cs="Arial" w:eastAsia="Arial" w:hAnsi="Arial"/>
          <w:i w:val="1"/>
          <w:color w:val="000000"/>
          <w:rtl w:val="0"/>
        </w:rPr>
        <w:t xml:space="preserve">“You also need to ensure the information is clear so that your users understand it. Consider tailoring the language to your audience, and not using lengthy and overly complex terminology”</w:t>
      </w:r>
    </w:p>
    <w:p w:rsidR="00000000" w:rsidDel="00000000" w:rsidP="00000000" w:rsidRDefault="00000000" w:rsidRPr="00000000" w14:paraId="00000126">
      <w:pPr>
        <w:rPr>
          <w:rFonts w:ascii="Arial" w:cs="Arial" w:eastAsia="Arial" w:hAnsi="Arial"/>
          <w:color w:val="000000"/>
        </w:rPr>
      </w:pPr>
      <w:r w:rsidDel="00000000" w:rsidR="00000000" w:rsidRPr="00000000">
        <w:rPr>
          <w:rFonts w:ascii="Arial" w:cs="Arial" w:eastAsia="Arial" w:hAnsi="Arial"/>
          <w:color w:val="000000"/>
          <w:rtl w:val="0"/>
        </w:rPr>
        <w:t xml:space="preserve">As such, the Arch Healthcare website considers the following:</w:t>
      </w:r>
    </w:p>
    <w:p w:rsidR="00000000" w:rsidDel="00000000" w:rsidP="00000000" w:rsidRDefault="00000000" w:rsidRPr="00000000" w14:paraId="00000127">
      <w:pPr>
        <w:rPr>
          <w:rFonts w:ascii="Arial" w:cs="Arial" w:eastAsia="Arial" w:hAnsi="Arial"/>
        </w:rPr>
      </w:pP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Formatting</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size of the link has been changed or a different font has been used to ensure that the link is distinguishable from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“normal text”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other links.</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Positioning</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link from the footer of the page has been moved to a more prominent area to enhance the visual impact.</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Wording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wording of the link has been considered to ensure it is more explanatory and Arch Health CIC has titled this ‘Cookie Policy’ opposed 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“Privacy Policy”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is less obvious to the user.</w:t>
      </w:r>
    </w:p>
    <w:p w:rsidR="00000000" w:rsidDel="00000000" w:rsidP="00000000" w:rsidRDefault="00000000" w:rsidRPr="00000000" w14:paraId="00000133">
      <w:pPr>
        <w:pStyle w:val="Heading2"/>
        <w:numPr>
          <w:ilvl w:val="1"/>
          <w:numId w:val="7"/>
        </w:numPr>
        <w:ind w:left="709" w:hanging="709"/>
        <w:rPr>
          <w:rFonts w:ascii="Arial" w:cs="Arial" w:eastAsia="Arial" w:hAnsi="Arial"/>
          <w:smallCaps w:val="0"/>
          <w:sz w:val="24"/>
          <w:szCs w:val="24"/>
        </w:rPr>
      </w:pPr>
      <w:bookmarkStart w:colFirst="0" w:colLast="0" w:name="_heading=h.41mghml" w:id="36"/>
      <w:bookmarkEnd w:id="36"/>
      <w:r w:rsidDel="00000000" w:rsidR="00000000" w:rsidRPr="00000000">
        <w:rPr>
          <w:rFonts w:ascii="Arial" w:cs="Arial" w:eastAsia="Arial" w:hAnsi="Arial"/>
          <w:smallCaps w:val="0"/>
          <w:sz w:val="24"/>
          <w:szCs w:val="24"/>
          <w:rtl w:val="0"/>
        </w:rPr>
        <w:t xml:space="preserve">Cookie consent </w:t>
      </w:r>
    </w:p>
    <w:p w:rsidR="00000000" w:rsidDel="00000000" w:rsidP="00000000" w:rsidRDefault="00000000" w:rsidRPr="00000000" w14:paraId="00000134">
      <w:pPr>
        <w:rPr>
          <w:rFonts w:ascii="Arial" w:cs="Arial" w:eastAsia="Arial" w:hAnsi="Arial"/>
        </w:rPr>
      </w:pPr>
      <w:r w:rsidDel="00000000" w:rsidR="00000000" w:rsidRPr="00000000">
        <w:rPr>
          <w:rtl w:val="0"/>
        </w:rPr>
      </w:r>
    </w:p>
    <w:p w:rsidR="00000000" w:rsidDel="00000000" w:rsidP="00000000" w:rsidRDefault="00000000" w:rsidRPr="00000000" w14:paraId="00000135">
      <w:pPr>
        <w:rPr>
          <w:rFonts w:ascii="Arial" w:cs="Arial" w:eastAsia="Arial" w:hAnsi="Arial"/>
        </w:rPr>
      </w:pPr>
      <w:r w:rsidDel="00000000" w:rsidR="00000000" w:rsidRPr="00000000">
        <w:rPr>
          <w:rFonts w:ascii="Arial" w:cs="Arial" w:eastAsia="Arial" w:hAnsi="Arial"/>
          <w:rtl w:val="0"/>
        </w:rPr>
        <w:t xml:space="preserve">To be compliant with cookies, valid consent needs to be specific, informed and freely given allowing the reader to fully understand that they are giving consent and this should be confirmed by requesting a positive action, such as by ticking a box or selecting a link.</w:t>
      </w:r>
    </w:p>
    <w:p w:rsidR="00000000" w:rsidDel="00000000" w:rsidP="00000000" w:rsidRDefault="00000000" w:rsidRPr="00000000" w14:paraId="00000136">
      <w:pPr>
        <w:rPr>
          <w:rFonts w:ascii="Arial" w:cs="Arial" w:eastAsia="Arial" w:hAnsi="Arial"/>
        </w:rPr>
      </w:pPr>
      <w:r w:rsidDel="00000000" w:rsidR="00000000" w:rsidRPr="00000000">
        <w:rPr>
          <w:rtl w:val="0"/>
        </w:rPr>
      </w:r>
    </w:p>
    <w:p w:rsidR="00000000" w:rsidDel="00000000" w:rsidP="00000000" w:rsidRDefault="00000000" w:rsidRPr="00000000" w14:paraId="00000137">
      <w:pPr>
        <w:rPr>
          <w:rFonts w:ascii="Arial" w:cs="Arial" w:eastAsia="Arial" w:hAnsi="Arial"/>
        </w:rPr>
      </w:pPr>
      <w:r w:rsidDel="00000000" w:rsidR="00000000" w:rsidRPr="00000000">
        <w:rPr>
          <w:rFonts w:ascii="Arial" w:cs="Arial" w:eastAsia="Arial" w:hAnsi="Arial"/>
          <w:color w:val="000000"/>
          <w:highlight w:val="white"/>
          <w:rtl w:val="0"/>
        </w:rPr>
        <w:t xml:space="preserve">Consent must be separate from other matters and cannot be bundled into terms and conditions or privacy notices. </w:t>
      </w:r>
      <w:r w:rsidDel="00000000" w:rsidR="00000000" w:rsidRPr="00000000">
        <w:rPr>
          <w:rtl w:val="0"/>
        </w:rPr>
      </w:r>
    </w:p>
    <w:p w:rsidR="00000000" w:rsidDel="00000000" w:rsidP="00000000" w:rsidRDefault="00000000" w:rsidRPr="00000000" w14:paraId="00000138">
      <w:pPr>
        <w:rPr>
          <w:rFonts w:ascii="Arial" w:cs="Arial" w:eastAsia="Arial" w:hAnsi="Arial"/>
        </w:rPr>
      </w:pPr>
      <w:r w:rsidDel="00000000" w:rsidR="00000000" w:rsidRPr="00000000">
        <w:rPr>
          <w:rtl w:val="0"/>
        </w:rPr>
      </w:r>
    </w:p>
    <w:p w:rsidR="00000000" w:rsidDel="00000000" w:rsidP="00000000" w:rsidRDefault="00000000" w:rsidRPr="00000000" w14:paraId="00000139">
      <w:pPr>
        <w:rPr>
          <w:rFonts w:ascii="Arial" w:cs="Arial" w:eastAsia="Arial" w:hAnsi="Arial"/>
        </w:rPr>
      </w:pPr>
      <w:r w:rsidDel="00000000" w:rsidR="00000000" w:rsidRPr="00000000">
        <w:rPr>
          <w:rFonts w:ascii="Arial" w:cs="Arial" w:eastAsia="Arial" w:hAnsi="Arial"/>
          <w:rtl w:val="0"/>
        </w:rPr>
        <w:t xml:space="preserve">Care should be taken when collecting sensitive personal details, including health data, and at Arch Health CIC we ensure that any privacy intrusive cookies have clear and specific consent. To ensure consent is freely given, users should have the options to enable or disable non-essential cookies and this should be made easy to carry out. </w:t>
      </w:r>
    </w:p>
    <w:p w:rsidR="00000000" w:rsidDel="00000000" w:rsidP="00000000" w:rsidRDefault="00000000" w:rsidRPr="00000000" w14:paraId="0000013A">
      <w:pPr>
        <w:rPr>
          <w:rFonts w:ascii="Arial" w:cs="Arial" w:eastAsia="Arial" w:hAnsi="Arial"/>
        </w:rPr>
      </w:pPr>
      <w:r w:rsidDel="00000000" w:rsidR="00000000" w:rsidRPr="00000000">
        <w:rPr>
          <w:rtl w:val="0"/>
        </w:rPr>
      </w:r>
    </w:p>
    <w:p w:rsidR="00000000" w:rsidDel="00000000" w:rsidP="00000000" w:rsidRDefault="00000000" w:rsidRPr="00000000" w14:paraId="0000013B">
      <w:pPr>
        <w:rPr>
          <w:rFonts w:ascii="Arial" w:cs="Arial" w:eastAsia="Arial" w:hAnsi="Arial"/>
        </w:rPr>
      </w:pPr>
      <w:r w:rsidDel="00000000" w:rsidR="00000000" w:rsidRPr="00000000">
        <w:rPr>
          <w:rFonts w:ascii="Arial" w:cs="Arial" w:eastAsia="Arial" w:hAnsi="Arial"/>
          <w:rtl w:val="0"/>
        </w:rPr>
        <w:t xml:space="preserve">Further information on cookie consent can be sought within the main ICO document as detailed in </w:t>
      </w:r>
      <w:hyperlink r:id="rId24">
        <w:r w:rsidDel="00000000" w:rsidR="00000000" w:rsidRPr="00000000">
          <w:rPr>
            <w:rFonts w:ascii="Arial" w:cs="Arial" w:eastAsia="Arial" w:hAnsi="Arial"/>
            <w:color w:val="0563c1"/>
            <w:u w:val="single"/>
            <w:rtl w:val="0"/>
          </w:rPr>
          <w:t xml:space="preserve">https://ico.org.uk/for-organisations/guide-to-pecr/guidance-on-the-use-of-cookies-and-similar-technologies/</w:t>
        </w:r>
      </w:hyperlink>
      <w:r w:rsidDel="00000000" w:rsidR="00000000" w:rsidRPr="00000000">
        <w:rPr>
          <w:rtl w:val="0"/>
        </w:rPr>
      </w:r>
    </w:p>
    <w:p w:rsidR="00000000" w:rsidDel="00000000" w:rsidP="00000000" w:rsidRDefault="00000000" w:rsidRPr="00000000" w14:paraId="0000013C">
      <w:pPr>
        <w:pStyle w:val="Heading2"/>
        <w:numPr>
          <w:ilvl w:val="1"/>
          <w:numId w:val="7"/>
        </w:numPr>
        <w:ind w:left="567" w:hanging="567"/>
        <w:rPr>
          <w:rFonts w:ascii="Arial" w:cs="Arial" w:eastAsia="Arial" w:hAnsi="Arial"/>
          <w:smallCaps w:val="0"/>
          <w:sz w:val="24"/>
          <w:szCs w:val="24"/>
        </w:rPr>
      </w:pPr>
      <w:bookmarkStart w:colFirst="0" w:colLast="0" w:name="_heading=h.2grqrue" w:id="37"/>
      <w:bookmarkEnd w:id="37"/>
      <w:r w:rsidDel="00000000" w:rsidR="00000000" w:rsidRPr="00000000">
        <w:rPr>
          <w:rFonts w:ascii="Arial" w:cs="Arial" w:eastAsia="Arial" w:hAnsi="Arial"/>
          <w:smallCaps w:val="0"/>
          <w:sz w:val="24"/>
          <w:szCs w:val="24"/>
          <w:rtl w:val="0"/>
        </w:rPr>
        <w:t xml:space="preserve">Data analytics</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Fonts w:ascii="Arial" w:cs="Arial" w:eastAsia="Arial" w:hAnsi="Arial"/>
          <w:b w:val="0"/>
          <w:i w:val="0"/>
          <w:smallCaps w:val="0"/>
          <w:strike w:val="0"/>
          <w:color w:val="0b0c0c"/>
          <w:sz w:val="22"/>
          <w:szCs w:val="22"/>
          <w:highlight w:val="white"/>
          <w:u w:val="none"/>
          <w:vertAlign w:val="baseline"/>
          <w:rtl w:val="0"/>
        </w:rPr>
        <w:t xml:space="preserve">At Arch Health CIC our website uses analytics to monitor activity and we use Google Analytics.</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Fonts w:ascii="Arial" w:cs="Arial" w:eastAsia="Arial" w:hAnsi="Arial"/>
          <w:b w:val="0"/>
          <w:i w:val="0"/>
          <w:smallCaps w:val="0"/>
          <w:strike w:val="0"/>
          <w:color w:val="0b0c0c"/>
          <w:sz w:val="22"/>
          <w:szCs w:val="22"/>
          <w:highlight w:val="white"/>
          <w:u w:val="none"/>
          <w:vertAlign w:val="baseline"/>
          <w:rtl w:val="0"/>
        </w:rPr>
        <w:t xml:space="preserve">These analytics collect information such as how many people visit the website, what pages they visit and how long they spend on them and how long they stay on the site for but do not allow any third party to use or share any data about a user. </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b0c0c"/>
          <w:sz w:val="22"/>
          <w:szCs w:val="22"/>
          <w:highlight w:val="white"/>
          <w:u w:val="none"/>
          <w:vertAlign w:val="baseline"/>
        </w:rPr>
      </w:pPr>
      <w:r w:rsidDel="00000000" w:rsidR="00000000" w:rsidRPr="00000000">
        <w:rPr>
          <w:rFonts w:ascii="Arial" w:cs="Arial" w:eastAsia="Arial" w:hAnsi="Arial"/>
          <w:b w:val="0"/>
          <w:i w:val="0"/>
          <w:smallCaps w:val="0"/>
          <w:strike w:val="0"/>
          <w:color w:val="0b0c0c"/>
          <w:sz w:val="22"/>
          <w:szCs w:val="22"/>
          <w:highlight w:val="white"/>
          <w:u w:val="none"/>
          <w:vertAlign w:val="baseline"/>
          <w:rtl w:val="0"/>
        </w:rPr>
        <w:t xml:space="preserve">By using cookies, data analysts understand how people browse and can help Arch Health CIC to identify areas that need to be improved, fix problems or better support users in finding the information they need during future visits.</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0b0c0c"/>
          <w:highlight w:val="whit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More information can be found here: </w:t>
      </w:r>
      <w:hyperlink r:id="rId25">
        <w:r w:rsidDel="00000000" w:rsidR="00000000" w:rsidRPr="00000000">
          <w:rPr>
            <w:rFonts w:ascii="Arial" w:cs="Arial" w:eastAsia="Arial" w:hAnsi="Arial"/>
            <w:color w:val="0563c1"/>
            <w:highlight w:val="white"/>
            <w:u w:val="single"/>
            <w:rtl w:val="0"/>
          </w:rPr>
          <w:t xml:space="preserve">https://developers.google.com/analytics/devguides/collection/analyticsjs/cookie-usage</w:t>
        </w:r>
      </w:hyperlink>
      <w:r w:rsidDel="00000000" w:rsidR="00000000" w:rsidRPr="00000000">
        <w:rPr>
          <w:rtl w:val="0"/>
        </w:rPr>
      </w:r>
    </w:p>
    <w:p w:rsidR="00000000" w:rsidDel="00000000" w:rsidP="00000000" w:rsidRDefault="00000000" w:rsidRPr="00000000" w14:paraId="00000145">
      <w:pPr>
        <w:pStyle w:val="Heading2"/>
        <w:numPr>
          <w:ilvl w:val="1"/>
          <w:numId w:val="7"/>
        </w:numPr>
        <w:ind w:left="567" w:hanging="567"/>
        <w:rPr>
          <w:rFonts w:ascii="Arial" w:cs="Arial" w:eastAsia="Arial" w:hAnsi="Arial"/>
          <w:smallCaps w:val="0"/>
          <w:sz w:val="24"/>
          <w:szCs w:val="24"/>
        </w:rPr>
      </w:pPr>
      <w:bookmarkStart w:colFirst="0" w:colLast="0" w:name="_heading=h.vx1227" w:id="38"/>
      <w:bookmarkEnd w:id="38"/>
      <w:r w:rsidDel="00000000" w:rsidR="00000000" w:rsidRPr="00000000">
        <w:rPr>
          <w:rFonts w:ascii="Arial" w:cs="Arial" w:eastAsia="Arial" w:hAnsi="Arial"/>
          <w:smallCaps w:val="0"/>
          <w:sz w:val="24"/>
          <w:szCs w:val="24"/>
          <w:rtl w:val="0"/>
        </w:rPr>
        <w:t xml:space="preserve">Children and cookies</w:t>
      </w:r>
    </w:p>
    <w:p w:rsidR="00000000" w:rsidDel="00000000" w:rsidP="00000000" w:rsidRDefault="00000000" w:rsidRPr="00000000" w14:paraId="00000146">
      <w:pPr>
        <w:rPr>
          <w:rFonts w:ascii="Arial" w:cs="Arial" w:eastAsia="Arial" w:hAnsi="Arial"/>
        </w:rPr>
      </w:pP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Fonts w:ascii="Arial" w:cs="Arial" w:eastAsia="Arial" w:hAnsi="Arial"/>
          <w:rtl w:val="0"/>
        </w:rPr>
        <w:t xml:space="preserve">There are no additional rules surrounding children accessing online services and as at Section 7.3, </w:t>
      </w:r>
      <w:r w:rsidDel="00000000" w:rsidR="00000000" w:rsidRPr="00000000">
        <w:rPr>
          <w:rFonts w:ascii="Arial" w:cs="Arial" w:eastAsia="Arial" w:hAnsi="Arial"/>
          <w:color w:val="0b0c0c"/>
          <w:highlight w:val="white"/>
          <w:rtl w:val="0"/>
        </w:rPr>
        <w:t xml:space="preserve">Arch Health CIC </w:t>
      </w:r>
      <w:r w:rsidDel="00000000" w:rsidR="00000000" w:rsidRPr="00000000">
        <w:rPr>
          <w:rFonts w:ascii="Arial" w:cs="Arial" w:eastAsia="Arial" w:hAnsi="Arial"/>
          <w:rtl w:val="0"/>
        </w:rPr>
        <w:t xml:space="preserve">has clear and comprehensive information about the use of cookies including consent. </w:t>
      </w:r>
    </w:p>
    <w:p w:rsidR="00000000" w:rsidDel="00000000" w:rsidP="00000000" w:rsidRDefault="00000000" w:rsidRPr="00000000" w14:paraId="00000148">
      <w:pPr>
        <w:rPr>
          <w:rFonts w:ascii="Arial" w:cs="Arial" w:eastAsia="Arial" w:hAnsi="Arial"/>
        </w:rPr>
      </w:pPr>
      <w:r w:rsidDel="00000000" w:rsidR="00000000" w:rsidRPr="00000000">
        <w:rPr>
          <w:rtl w:val="0"/>
        </w:rPr>
      </w:r>
    </w:p>
    <w:p w:rsidR="00000000" w:rsidDel="00000000" w:rsidP="00000000" w:rsidRDefault="00000000" w:rsidRPr="00000000" w14:paraId="00000149">
      <w:pPr>
        <w:rPr>
          <w:rFonts w:ascii="Arial" w:cs="Arial" w:eastAsia="Arial" w:hAnsi="Arial"/>
        </w:rPr>
      </w:pPr>
      <w:r w:rsidDel="00000000" w:rsidR="00000000" w:rsidRPr="00000000">
        <w:rPr>
          <w:rFonts w:ascii="Arial" w:cs="Arial" w:eastAsia="Arial" w:hAnsi="Arial"/>
          <w:rtl w:val="0"/>
        </w:rPr>
        <w:t xml:space="preserve">At Arch Health CIC we may have children accessing services via the website so we will ensure that both the information provided and the consent mechanism we use are appropriate for children.</w:t>
      </w:r>
    </w:p>
    <w:p w:rsidR="00000000" w:rsidDel="00000000" w:rsidP="00000000" w:rsidRDefault="00000000" w:rsidRPr="00000000" w14:paraId="0000014A">
      <w:pPr>
        <w:rPr>
          <w:rFonts w:ascii="Arial" w:cs="Arial" w:eastAsia="Arial" w:hAnsi="Arial"/>
        </w:rPr>
      </w:pPr>
      <w:r w:rsidDel="00000000" w:rsidR="00000000" w:rsidRPr="00000000">
        <w:rPr>
          <w:rtl w:val="0"/>
        </w:rPr>
      </w:r>
    </w:p>
    <w:p w:rsidR="00000000" w:rsidDel="00000000" w:rsidP="00000000" w:rsidRDefault="00000000" w:rsidRPr="00000000" w14:paraId="0000014B">
      <w:pPr>
        <w:rPr>
          <w:rFonts w:ascii="Arial" w:cs="Arial" w:eastAsia="Arial" w:hAnsi="Arial"/>
        </w:rPr>
      </w:pPr>
      <w:r w:rsidDel="00000000" w:rsidR="00000000" w:rsidRPr="00000000">
        <w:rPr>
          <w:rFonts w:ascii="Arial" w:cs="Arial" w:eastAsia="Arial" w:hAnsi="Arial"/>
          <w:rtl w:val="0"/>
        </w:rPr>
        <w:t xml:space="preserve">The ICO’s code of practice on age appropriate design has also been considered.</w:t>
      </w:r>
    </w:p>
    <w:p w:rsidR="00000000" w:rsidDel="00000000" w:rsidP="00000000" w:rsidRDefault="00000000" w:rsidRPr="00000000" w14:paraId="0000014C">
      <w:pPr>
        <w:pStyle w:val="Heading2"/>
        <w:numPr>
          <w:ilvl w:val="1"/>
          <w:numId w:val="7"/>
        </w:numPr>
        <w:ind w:left="567" w:hanging="567"/>
        <w:rPr>
          <w:rFonts w:ascii="Arial" w:cs="Arial" w:eastAsia="Arial" w:hAnsi="Arial"/>
          <w:smallCaps w:val="0"/>
          <w:color w:val="000000"/>
          <w:sz w:val="24"/>
          <w:szCs w:val="24"/>
        </w:rPr>
      </w:pPr>
      <w:bookmarkStart w:colFirst="0" w:colLast="0" w:name="_heading=h.3fwokq0" w:id="39"/>
      <w:bookmarkEnd w:id="39"/>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smallCaps w:val="0"/>
          <w:color w:val="000000"/>
          <w:sz w:val="24"/>
          <w:szCs w:val="24"/>
          <w:rtl w:val="0"/>
        </w:rPr>
        <w:t xml:space="preserve">hird-party cookies</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rFonts w:ascii="Arial" w:cs="Arial" w:eastAsia="Arial" w:hAnsi="Arial"/>
        </w:rPr>
      </w:pPr>
      <w:r w:rsidDel="00000000" w:rsidR="00000000" w:rsidRPr="00000000">
        <w:rPr>
          <w:rFonts w:ascii="Arial" w:cs="Arial" w:eastAsia="Arial" w:hAnsi="Arial"/>
          <w:rtl w:val="0"/>
        </w:rPr>
        <w:t xml:space="preserve">Where Arch Health CIC has allowed third-parties to set cookies on its website, such as content from an advertising network or a streaming video service, both websites have a responsibility for ensuring users are clearly informed about their cookies and are required to obtain consent to ensure that the appropriate information is provided.</w:t>
      </w:r>
    </w:p>
    <w:p w:rsidR="00000000" w:rsidDel="00000000" w:rsidP="00000000" w:rsidRDefault="00000000" w:rsidRPr="00000000" w14:paraId="0000014F">
      <w:pPr>
        <w:pStyle w:val="Heading2"/>
        <w:numPr>
          <w:ilvl w:val="1"/>
          <w:numId w:val="7"/>
        </w:numPr>
        <w:ind w:left="567" w:hanging="567"/>
        <w:rPr>
          <w:rFonts w:ascii="Arial" w:cs="Arial" w:eastAsia="Arial" w:hAnsi="Arial"/>
          <w:smallCaps w:val="0"/>
          <w:color w:val="000000"/>
          <w:sz w:val="24"/>
          <w:szCs w:val="24"/>
        </w:rPr>
      </w:pPr>
      <w:bookmarkStart w:colFirst="0" w:colLast="0" w:name="_heading=h.1v1yuxt" w:id="40"/>
      <w:bookmarkEnd w:id="40"/>
      <w:r w:rsidDel="00000000" w:rsidR="00000000" w:rsidRPr="00000000">
        <w:rPr>
          <w:rFonts w:ascii="Arial" w:cs="Arial" w:eastAsia="Arial" w:hAnsi="Arial"/>
          <w:smallCaps w:val="0"/>
          <w:color w:val="000000"/>
          <w:sz w:val="24"/>
          <w:szCs w:val="24"/>
          <w:rtl w:val="0"/>
        </w:rPr>
        <w:t xml:space="preserve">Analytics cookies</w:t>
      </w:r>
    </w:p>
    <w:p w:rsidR="00000000" w:rsidDel="00000000" w:rsidP="00000000" w:rsidRDefault="00000000" w:rsidRPr="00000000" w14:paraId="00000150">
      <w:pPr>
        <w:rPr/>
      </w:pPr>
      <w:r w:rsidDel="00000000" w:rsidR="00000000" w:rsidRPr="00000000">
        <w:rPr>
          <w:rtl w:val="0"/>
        </w:rPr>
        <w:t xml:space="preserve">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 addition to that detailed at </w:t>
      </w:r>
      <w:hyperlink w:anchor="_heading=h.3as4poj">
        <w:r w:rsidDel="00000000" w:rsidR="00000000" w:rsidRPr="00000000">
          <w:rPr>
            <w:rFonts w:ascii="Arial" w:cs="Arial" w:eastAsia="Arial" w:hAnsi="Arial"/>
            <w:b w:val="0"/>
            <w:i w:val="0"/>
            <w:smallCaps w:val="0"/>
            <w:strike w:val="0"/>
            <w:color w:val="0563c1"/>
            <w:sz w:val="22"/>
            <w:szCs w:val="22"/>
            <w:highlight w:val="white"/>
            <w:u w:val="single"/>
            <w:vertAlign w:val="baseline"/>
            <w:rtl w:val="0"/>
          </w:rPr>
          <w:t xml:space="preserve">Section 5.8</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there are first-party and third-party analytics cookies. Consent is ordinarily only necessary for first-party analytics cookies.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if Arch Health CIC processes personal data through the use of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third-party analytics service, the organisation will need to consider all data protection requirements. Measures will need to be established to highlight the use of analytics cookies and to obtain agreement to set these cookies.</w:t>
      </w:r>
    </w:p>
    <w:p w:rsidR="00000000" w:rsidDel="00000000" w:rsidP="00000000" w:rsidRDefault="00000000" w:rsidRPr="00000000" w14:paraId="00000153">
      <w:pPr>
        <w:pStyle w:val="Heading2"/>
        <w:numPr>
          <w:ilvl w:val="1"/>
          <w:numId w:val="7"/>
        </w:numPr>
        <w:shd w:fill="ffffff" w:val="clear"/>
        <w:spacing w:after="240" w:before="0" w:lineRule="auto"/>
        <w:ind w:left="567" w:hanging="567"/>
        <w:rPr>
          <w:rFonts w:ascii="Arial" w:cs="Arial" w:eastAsia="Arial" w:hAnsi="Arial"/>
          <w:smallCaps w:val="0"/>
          <w:sz w:val="24"/>
          <w:szCs w:val="24"/>
        </w:rPr>
      </w:pPr>
      <w:bookmarkStart w:colFirst="0" w:colLast="0" w:name="_heading=h.4f1mdlm" w:id="41"/>
      <w:bookmarkEnd w:id="41"/>
      <w:r w:rsidDel="00000000" w:rsidR="00000000" w:rsidRPr="00000000">
        <w:rPr>
          <w:rFonts w:ascii="Arial" w:cs="Arial" w:eastAsia="Arial" w:hAnsi="Arial"/>
          <w:smallCaps w:val="0"/>
          <w:sz w:val="24"/>
          <w:szCs w:val="24"/>
          <w:rtl w:val="0"/>
        </w:rPr>
        <w:t xml:space="preserve">Cookie exemptions</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There are exemptions to consent under PECR. These relate to the purpose for which the organisation stores information, or gains access to information stored, on user devices.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Arch Health CIC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will be clear with users about these purposes when providing information and requesting consent.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exemptions in PECR relate to the purpose for which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Arch Health CIC</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stores information, or gains access to information stored, on user devices.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Arch Health CIC</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is required to be clear with users about these purposes when providing information and requesting consent.</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following list is not exhaustive, simply an overview of how PECR’s exemptions work for the different types of cookies and is based on a number of common purposes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Arch Health CIC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may use cookies for:</w:t>
      </w:r>
    </w:p>
    <w:tbl>
      <w:tblPr>
        <w:tblStyle w:val="Table3"/>
        <w:tblW w:w="818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2"/>
        <w:gridCol w:w="5466"/>
        <w:tblGridChange w:id="0">
          <w:tblGrid>
            <w:gridCol w:w="2722"/>
            <w:gridCol w:w="5466"/>
          </w:tblGrid>
        </w:tblGridChange>
      </w:tblGrid>
      <w:tr>
        <w:trPr>
          <w:cantSplit w:val="0"/>
          <w:tblHeader w:val="0"/>
        </w:trPr>
        <w:tc>
          <w:tcPr>
            <w:shd w:fill="ffffff" w:val="clea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Activity</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white"/>
                <w:u w:val="none"/>
                <w:vertAlign w:val="baseline"/>
              </w:rPr>
            </w:pPr>
            <w:r w:rsidDel="00000000" w:rsidR="00000000" w:rsidRPr="00000000">
              <w:rPr>
                <w:rtl w:val="0"/>
              </w:rPr>
            </w:r>
          </w:p>
        </w:tc>
        <w:tc>
          <w:tcPr>
            <w:shd w:fill="ffffff" w:val="clea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Likely to meet an exemption?</w:t>
            </w:r>
          </w:p>
        </w:tc>
      </w:tr>
      <w:tr>
        <w:trPr>
          <w:cantSplit w:val="0"/>
          <w:tblHeader w:val="0"/>
        </w:trPr>
        <w:tc>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User input</w:t>
            </w:r>
            <w:r w:rsidDel="00000000" w:rsidR="00000000" w:rsidRPr="00000000">
              <w:rPr>
                <w:rtl w:val="0"/>
              </w:rPr>
            </w:r>
          </w:p>
        </w:tc>
        <w:tc>
          <w:tcPr/>
          <w:p w:rsidR="00000000" w:rsidDel="00000000" w:rsidP="00000000" w:rsidRDefault="00000000" w:rsidRPr="00000000" w14:paraId="0000015D">
            <w:pPr>
              <w:spacing w:after="180" w:lineRule="auto"/>
              <w:rPr>
                <w:rFonts w:ascii="Arial" w:cs="Arial" w:eastAsia="Arial" w:hAnsi="Arial"/>
                <w:color w:val="000000"/>
              </w:rPr>
            </w:pPr>
            <w:r w:rsidDel="00000000" w:rsidR="00000000" w:rsidRPr="00000000">
              <w:rPr>
                <w:rFonts w:ascii="Arial" w:cs="Arial" w:eastAsia="Arial" w:hAnsi="Arial"/>
                <w:color w:val="000000"/>
                <w:rtl w:val="0"/>
              </w:rPr>
              <w:t xml:space="preserve">Yes, depending on purpose limitation</w:t>
            </w:r>
          </w:p>
        </w:tc>
      </w:tr>
      <w:tr>
        <w:trPr>
          <w:cantSplit w:val="0"/>
          <w:tblHeader w:val="0"/>
        </w:trPr>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Authentication</w:t>
            </w:r>
            <w:r w:rsidDel="00000000" w:rsidR="00000000" w:rsidRPr="00000000">
              <w:rPr>
                <w:rtl w:val="0"/>
              </w:rPr>
            </w:r>
          </w:p>
        </w:tc>
        <w:tc>
          <w:tcPr/>
          <w:p w:rsidR="00000000" w:rsidDel="00000000" w:rsidP="00000000" w:rsidRDefault="00000000" w:rsidRPr="00000000" w14:paraId="0000015F">
            <w:pPr>
              <w:spacing w:after="180" w:lineRule="auto"/>
              <w:rPr>
                <w:rFonts w:ascii="Arial" w:cs="Arial" w:eastAsia="Arial" w:hAnsi="Arial"/>
              </w:rPr>
            </w:pPr>
            <w:r w:rsidDel="00000000" w:rsidR="00000000" w:rsidRPr="00000000">
              <w:rPr>
                <w:rFonts w:ascii="Arial" w:cs="Arial" w:eastAsia="Arial" w:hAnsi="Arial"/>
                <w:color w:val="000000"/>
                <w:rtl w:val="0"/>
              </w:rPr>
              <w:t xml:space="preserve">Yes, depending on purpose limitation</w:t>
            </w:r>
            <w:r w:rsidDel="00000000" w:rsidR="00000000" w:rsidRPr="00000000">
              <w:rPr>
                <w:rFonts w:ascii="Arial" w:cs="Arial" w:eastAsia="Arial" w:hAnsi="Arial"/>
                <w:rtl w:val="0"/>
              </w:rPr>
              <w:t xml:space="preserve"> </w:t>
            </w:r>
            <w:hyperlink r:id="rId26">
              <w:r w:rsidDel="00000000" w:rsidR="00000000" w:rsidRPr="00000000">
                <w:rPr>
                  <w:rFonts w:ascii="Arial" w:cs="Arial" w:eastAsia="Arial" w:hAnsi="Arial"/>
                  <w:color w:val="0563c1"/>
                  <w:u w:val="single"/>
                  <w:rtl w:val="0"/>
                </w:rPr>
                <w:t xml:space="preserve">https://wordpress.org/support/article/cookies/</w:t>
              </w:r>
            </w:hyperlink>
            <w:r w:rsidDel="00000000" w:rsidR="00000000" w:rsidRPr="00000000">
              <w:rPr>
                <w:rtl w:val="0"/>
              </w:rPr>
            </w:r>
          </w:p>
        </w:tc>
      </w:tr>
      <w:tr>
        <w:trPr>
          <w:cantSplit w:val="0"/>
          <w:tblHeader w:val="0"/>
        </w:trPr>
        <w:tc>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Security</w:t>
            </w:r>
            <w:r w:rsidDel="00000000" w:rsidR="00000000" w:rsidRPr="00000000">
              <w:rPr>
                <w:rtl w:val="0"/>
              </w:rPr>
            </w:r>
          </w:p>
        </w:tc>
        <w:tc>
          <w:tcPr/>
          <w:p w:rsidR="00000000" w:rsidDel="00000000" w:rsidP="00000000" w:rsidRDefault="00000000" w:rsidRPr="00000000" w14:paraId="00000161">
            <w:pPr>
              <w:spacing w:after="180" w:lineRule="auto"/>
              <w:rPr>
                <w:rFonts w:ascii="Arial" w:cs="Arial" w:eastAsia="Arial" w:hAnsi="Arial"/>
                <w:color w:val="000000"/>
              </w:rPr>
            </w:pPr>
            <w:r w:rsidDel="00000000" w:rsidR="00000000" w:rsidRPr="00000000">
              <w:rPr>
                <w:rFonts w:ascii="Arial" w:cs="Arial" w:eastAsia="Arial" w:hAnsi="Arial"/>
                <w:color w:val="000000"/>
                <w:rtl w:val="0"/>
              </w:rPr>
              <w:t xml:space="preserve">Yes, depending on purpose limitation</w:t>
            </w:r>
          </w:p>
        </w:tc>
      </w:tr>
      <w:tr>
        <w:trPr>
          <w:cantSplit w:val="0"/>
          <w:tblHeader w:val="0"/>
        </w:trPr>
        <w:tc>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Streaming content</w:t>
            </w:r>
            <w:r w:rsidDel="00000000" w:rsidR="00000000" w:rsidRPr="00000000">
              <w:rPr>
                <w:rtl w:val="0"/>
              </w:rPr>
            </w:r>
          </w:p>
        </w:tc>
        <w:tc>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depending on purpose limitation</w:t>
            </w:r>
            <w:r w:rsidDel="00000000" w:rsidR="00000000" w:rsidRPr="00000000">
              <w:rPr>
                <w:rtl w:val="0"/>
              </w:rPr>
            </w:r>
          </w:p>
        </w:tc>
      </w:tr>
      <w:tr>
        <w:trPr>
          <w:cantSplit w:val="0"/>
          <w:tblHeader w:val="0"/>
        </w:trPr>
        <w:tc>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Network management</w:t>
            </w:r>
            <w:r w:rsidDel="00000000" w:rsidR="00000000" w:rsidRPr="00000000">
              <w:rPr>
                <w:rtl w:val="0"/>
              </w:rPr>
            </w:r>
          </w:p>
        </w:tc>
        <w:tc>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depending on purpose limitation</w:t>
            </w:r>
            <w:r w:rsidDel="00000000" w:rsidR="00000000" w:rsidRPr="00000000">
              <w:rPr>
                <w:rtl w:val="0"/>
              </w:rPr>
            </w:r>
          </w:p>
        </w:tc>
      </w:tr>
      <w:tr>
        <w:trPr>
          <w:cantSplit w:val="0"/>
          <w:tblHeader w:val="0"/>
        </w:trPr>
        <w:tc>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User preference</w:t>
            </w:r>
            <w:r w:rsidDel="00000000" w:rsidR="00000000" w:rsidRPr="00000000">
              <w:rPr>
                <w:rtl w:val="0"/>
              </w:rPr>
            </w:r>
          </w:p>
        </w:tc>
        <w:tc>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depending on purpose limitation</w:t>
            </w:r>
            <w:r w:rsidDel="00000000" w:rsidR="00000000" w:rsidRPr="00000000">
              <w:rPr>
                <w:rtl w:val="0"/>
              </w:rPr>
            </w:r>
          </w:p>
        </w:tc>
      </w:tr>
      <w:tr>
        <w:trPr>
          <w:cantSplit w:val="0"/>
          <w:tblHeader w:val="0"/>
        </w:trPr>
        <w:tc>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media plugins</w:t>
            </w:r>
            <w:r w:rsidDel="00000000" w:rsidR="00000000" w:rsidRPr="00000000">
              <w:rPr>
                <w:rtl w:val="0"/>
              </w:rPr>
            </w:r>
          </w:p>
        </w:tc>
        <w:tc>
          <w:tcPr/>
          <w:p w:rsidR="00000000" w:rsidDel="00000000" w:rsidP="00000000" w:rsidRDefault="00000000" w:rsidRPr="00000000" w14:paraId="00000169">
            <w:pPr>
              <w:spacing w:after="180" w:lineRule="auto"/>
              <w:rPr>
                <w:rFonts w:ascii="Arial" w:cs="Arial" w:eastAsia="Arial" w:hAnsi="Arial"/>
                <w:color w:val="000000"/>
              </w:rPr>
            </w:pPr>
            <w:r w:rsidDel="00000000" w:rsidR="00000000" w:rsidRPr="00000000">
              <w:rPr>
                <w:rFonts w:ascii="Arial" w:cs="Arial" w:eastAsia="Arial" w:hAnsi="Arial"/>
                <w:color w:val="000000"/>
                <w:rtl w:val="0"/>
              </w:rPr>
              <w:t xml:space="preserve">Consent required</w:t>
            </w:r>
          </w:p>
        </w:tc>
      </w:tr>
      <w:tr>
        <w:trPr>
          <w:cantSplit w:val="0"/>
          <w:tblHeader w:val="0"/>
        </w:trPr>
        <w:tc>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media tracking</w:t>
            </w:r>
          </w:p>
        </w:tc>
        <w:tc>
          <w:tcPr/>
          <w:p w:rsidR="00000000" w:rsidDel="00000000" w:rsidP="00000000" w:rsidRDefault="00000000" w:rsidRPr="00000000" w14:paraId="0000016B">
            <w:pPr>
              <w:spacing w:after="180" w:lineRule="auto"/>
              <w:rPr>
                <w:rFonts w:ascii="Arial" w:cs="Arial" w:eastAsia="Arial" w:hAnsi="Arial"/>
                <w:color w:val="000000"/>
              </w:rPr>
            </w:pPr>
            <w:r w:rsidDel="00000000" w:rsidR="00000000" w:rsidRPr="00000000">
              <w:rPr>
                <w:rFonts w:ascii="Arial" w:cs="Arial" w:eastAsia="Arial" w:hAnsi="Arial"/>
                <w:color w:val="000000"/>
                <w:rtl w:val="0"/>
              </w:rPr>
              <w:t xml:space="preserve">Consent required</w:t>
            </w:r>
          </w:p>
        </w:tc>
      </w:tr>
      <w:tr>
        <w:trPr>
          <w:cantSplit w:val="0"/>
          <w:tblHeader w:val="0"/>
        </w:trPr>
        <w:tc>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advertising</w:t>
            </w:r>
          </w:p>
        </w:tc>
        <w:tc>
          <w:tcPr/>
          <w:p w:rsidR="00000000" w:rsidDel="00000000" w:rsidP="00000000" w:rsidRDefault="00000000" w:rsidRPr="00000000" w14:paraId="0000016D">
            <w:pPr>
              <w:spacing w:after="180" w:lineRule="auto"/>
              <w:rPr>
                <w:rFonts w:ascii="Arial" w:cs="Arial" w:eastAsia="Arial" w:hAnsi="Arial"/>
                <w:color w:val="000000"/>
              </w:rPr>
            </w:pPr>
            <w:r w:rsidDel="00000000" w:rsidR="00000000" w:rsidRPr="00000000">
              <w:rPr>
                <w:rFonts w:ascii="Arial" w:cs="Arial" w:eastAsia="Arial" w:hAnsi="Arial"/>
                <w:color w:val="000000"/>
                <w:rtl w:val="0"/>
              </w:rPr>
              <w:t xml:space="preserve">Consent required</w:t>
            </w:r>
          </w:p>
        </w:tc>
      </w:tr>
      <w:tr>
        <w:trPr>
          <w:cantSplit w:val="0"/>
          <w:tblHeader w:val="0"/>
        </w:trPr>
        <w:tc>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Cross-device tracking</w:t>
            </w:r>
          </w:p>
        </w:tc>
        <w:tc>
          <w:tcPr/>
          <w:p w:rsidR="00000000" w:rsidDel="00000000" w:rsidP="00000000" w:rsidRDefault="00000000" w:rsidRPr="00000000" w14:paraId="0000016F">
            <w:pPr>
              <w:spacing w:after="180" w:lineRule="auto"/>
              <w:rPr>
                <w:rFonts w:ascii="Arial" w:cs="Arial" w:eastAsia="Arial" w:hAnsi="Arial"/>
                <w:color w:val="000000"/>
              </w:rPr>
            </w:pPr>
            <w:r w:rsidDel="00000000" w:rsidR="00000000" w:rsidRPr="00000000">
              <w:rPr>
                <w:rFonts w:ascii="Arial" w:cs="Arial" w:eastAsia="Arial" w:hAnsi="Arial"/>
                <w:color w:val="000000"/>
                <w:rtl w:val="0"/>
              </w:rPr>
              <w:t xml:space="preserve">Consent required</w:t>
            </w:r>
          </w:p>
        </w:tc>
      </w:tr>
      <w:tr>
        <w:trPr>
          <w:cantSplit w:val="0"/>
          <w:tblHeader w:val="0"/>
        </w:trPr>
        <w:tc>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Analytics</w:t>
            </w:r>
          </w:p>
        </w:tc>
        <w:tc>
          <w:tcPr/>
          <w:p w:rsidR="00000000" w:rsidDel="00000000" w:rsidP="00000000" w:rsidRDefault="00000000" w:rsidRPr="00000000" w14:paraId="00000171">
            <w:pPr>
              <w:spacing w:after="180" w:lineRule="auto"/>
              <w:rPr>
                <w:rFonts w:ascii="Arial" w:cs="Arial" w:eastAsia="Arial" w:hAnsi="Arial"/>
                <w:color w:val="000000"/>
              </w:rPr>
            </w:pPr>
            <w:r w:rsidDel="00000000" w:rsidR="00000000" w:rsidRPr="00000000">
              <w:rPr>
                <w:rFonts w:ascii="Arial" w:cs="Arial" w:eastAsia="Arial" w:hAnsi="Arial"/>
                <w:color w:val="000000"/>
                <w:rtl w:val="0"/>
              </w:rPr>
              <w:t xml:space="preserve">Consent required</w:t>
            </w:r>
          </w:p>
        </w:tc>
      </w:tr>
    </w:tbl>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Detailed information can be sought from the ICO’s </w:t>
      </w:r>
      <w:hyperlink r:id="rId27">
        <w:r w:rsidDel="00000000" w:rsidR="00000000" w:rsidRPr="00000000">
          <w:rPr>
            <w:rFonts w:ascii="Arial" w:cs="Arial" w:eastAsia="Arial" w:hAnsi="Arial"/>
            <w:b w:val="0"/>
            <w:i w:val="0"/>
            <w:smallCaps w:val="0"/>
            <w:strike w:val="0"/>
            <w:color w:val="0563c1"/>
            <w:sz w:val="22"/>
            <w:szCs w:val="22"/>
            <w:highlight w:val="white"/>
            <w:u w:val="single"/>
            <w:vertAlign w:val="baseline"/>
            <w:rtl w:val="0"/>
          </w:rPr>
          <w:t xml:space="preserve">How do we comply with the cookie rules</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document.</w:t>
      </w:r>
    </w:p>
    <w:p w:rsidR="00000000" w:rsidDel="00000000" w:rsidP="00000000" w:rsidRDefault="00000000" w:rsidRPr="00000000" w14:paraId="00000174">
      <w:pPr>
        <w:pStyle w:val="Heading2"/>
        <w:numPr>
          <w:ilvl w:val="1"/>
          <w:numId w:val="7"/>
        </w:numPr>
        <w:ind w:left="709" w:hanging="709"/>
        <w:rPr>
          <w:rFonts w:ascii="Arial" w:cs="Arial" w:eastAsia="Arial" w:hAnsi="Arial"/>
          <w:smallCaps w:val="0"/>
          <w:sz w:val="24"/>
          <w:szCs w:val="24"/>
        </w:rPr>
      </w:pPr>
      <w:bookmarkStart w:colFirst="0" w:colLast="0" w:name="_heading=h.2u6wntf" w:id="42"/>
      <w:bookmarkEnd w:id="42"/>
      <w:r w:rsidDel="00000000" w:rsidR="00000000" w:rsidRPr="00000000">
        <w:rPr>
          <w:rFonts w:ascii="Arial" w:cs="Arial" w:eastAsia="Arial" w:hAnsi="Arial"/>
          <w:smallCaps w:val="0"/>
          <w:sz w:val="24"/>
          <w:szCs w:val="24"/>
          <w:rtl w:val="0"/>
        </w:rPr>
        <w:t xml:space="preserve">Opting out </w:t>
      </w:r>
    </w:p>
    <w:p w:rsidR="00000000" w:rsidDel="00000000" w:rsidP="00000000" w:rsidRDefault="00000000" w:rsidRPr="00000000" w14:paraId="00000175">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176">
      <w:pPr>
        <w:rPr>
          <w:rFonts w:ascii="Arial" w:cs="Arial" w:eastAsia="Arial" w:hAnsi="Arial"/>
        </w:rPr>
      </w:pPr>
      <w:r w:rsidDel="00000000" w:rsidR="00000000" w:rsidRPr="00000000">
        <w:rPr>
          <w:rFonts w:ascii="Arial" w:cs="Arial" w:eastAsia="Arial" w:hAnsi="Arial"/>
          <w:rtl w:val="0"/>
        </w:rPr>
        <w:t xml:space="preserve">Most web browsers automatically accept cookies. </w:t>
      </w:r>
    </w:p>
    <w:p w:rsidR="00000000" w:rsidDel="00000000" w:rsidP="00000000" w:rsidRDefault="00000000" w:rsidRPr="00000000" w14:paraId="00000177">
      <w:pPr>
        <w:rPr>
          <w:rFonts w:ascii="Arial" w:cs="Arial" w:eastAsia="Arial" w:hAnsi="Arial"/>
        </w:rPr>
      </w:pPr>
      <w:r w:rsidDel="00000000" w:rsidR="00000000" w:rsidRPr="00000000">
        <w:rPr>
          <w:rtl w:val="0"/>
        </w:rPr>
      </w:r>
    </w:p>
    <w:p w:rsidR="00000000" w:rsidDel="00000000" w:rsidP="00000000" w:rsidRDefault="00000000" w:rsidRPr="00000000" w14:paraId="00000178">
      <w:pPr>
        <w:rPr>
          <w:rFonts w:ascii="Arial" w:cs="Arial" w:eastAsia="Arial" w:hAnsi="Arial"/>
          <w:color w:val="000000"/>
          <w:u w:val="none"/>
        </w:rPr>
      </w:pPr>
      <w:r w:rsidDel="00000000" w:rsidR="00000000" w:rsidRPr="00000000">
        <w:rPr>
          <w:rFonts w:ascii="Arial" w:cs="Arial" w:eastAsia="Arial" w:hAnsi="Arial"/>
          <w:rtl w:val="0"/>
        </w:rPr>
        <w:t xml:space="preserve">The user can decline accepting cookies and/or choose at any time to reject, block or delete cookies currently stored on their device. Users can find out how to do this for their particular browser by clicking “help” on the browser's menu or by visiting: </w:t>
      </w:r>
      <w:hyperlink r:id="rId28">
        <w:r w:rsidDel="00000000" w:rsidR="00000000" w:rsidRPr="00000000">
          <w:rPr>
            <w:rFonts w:ascii="Arial" w:cs="Arial" w:eastAsia="Arial" w:hAnsi="Arial"/>
            <w:color w:val="426da9"/>
            <w:u w:val="single"/>
            <w:rtl w:val="0"/>
          </w:rPr>
          <w:t xml:space="preserve">www.allaboutcookies.org</w:t>
        </w:r>
      </w:hyperlink>
      <w:r w:rsidDel="00000000" w:rsidR="00000000" w:rsidRPr="00000000">
        <w:rPr>
          <w:rFonts w:ascii="Arial" w:cs="Arial" w:eastAsia="Arial" w:hAnsi="Arial"/>
          <w:color w:val="000000"/>
          <w:u w:val="none"/>
          <w:rtl w:val="0"/>
        </w:rPr>
        <w:t xml:space="preserve">.</w:t>
      </w:r>
    </w:p>
    <w:p w:rsidR="00000000" w:rsidDel="00000000" w:rsidP="00000000" w:rsidRDefault="00000000" w:rsidRPr="00000000" w14:paraId="00000179">
      <w:pPr>
        <w:rPr>
          <w:rFonts w:ascii="Arial" w:cs="Arial" w:eastAsia="Arial" w:hAnsi="Arial"/>
          <w:color w:val="333333"/>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on how to opt out can be sought for both </w:t>
      </w:r>
      <w:hyperlink r:id="rId2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Windows</w:t>
        </w:r>
      </w:hyperlink>
      <w:hyperlink r:id="rId30">
        <w:r w:rsidDel="00000000" w:rsidR="00000000" w:rsidRPr="00000000">
          <w:rPr>
            <w:rFonts w:ascii="Arial" w:cs="Arial" w:eastAsia="Arial" w:hAnsi="Arial"/>
            <w:b w:val="0"/>
            <w:i w:val="0"/>
            <w:smallCaps w:val="0"/>
            <w:strike w:val="0"/>
            <w:color w:val="0563c1"/>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w:t>
      </w:r>
      <w:hyperlink r:id="rId3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iOS</w:t>
        </w:r>
      </w:hyperlink>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products, although the user should be advised that should they choose to block cookies they may not be able to access certain features of the </w:t>
      </w:r>
      <w:r w:rsidDel="00000000" w:rsidR="00000000" w:rsidRPr="00000000">
        <w:rPr>
          <w:rFonts w:ascii="Arial" w:cs="Arial" w:eastAsia="Arial" w:hAnsi="Arial"/>
          <w:b w:val="0"/>
          <w:i w:val="0"/>
          <w:smallCaps w:val="0"/>
          <w:strike w:val="0"/>
          <w:color w:val="0b0c0c"/>
          <w:sz w:val="22"/>
          <w:szCs w:val="22"/>
          <w:highlight w:val="white"/>
          <w:u w:val="none"/>
          <w:vertAlign w:val="baseline"/>
          <w:rtl w:val="0"/>
        </w:rPr>
        <w:t xml:space="preserve">Arch Healthcare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website.</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For mobile phones, information on how to reject or delete cookies on the browser can be sought in the user device manual.</w:t>
      </w:r>
    </w:p>
    <w:p w:rsidR="00000000" w:rsidDel="00000000" w:rsidP="00000000" w:rsidRDefault="00000000" w:rsidRPr="00000000" w14:paraId="0000017C">
      <w:pPr>
        <w:pStyle w:val="Heading2"/>
        <w:numPr>
          <w:ilvl w:val="1"/>
          <w:numId w:val="7"/>
        </w:numPr>
        <w:ind w:left="709" w:hanging="709"/>
        <w:rPr>
          <w:rFonts w:ascii="Arial" w:cs="Arial" w:eastAsia="Arial" w:hAnsi="Arial"/>
          <w:smallCaps w:val="0"/>
          <w:sz w:val="24"/>
          <w:szCs w:val="24"/>
        </w:rPr>
      </w:pPr>
      <w:bookmarkStart w:colFirst="0" w:colLast="0" w:name="_heading=h.19c6y18" w:id="43"/>
      <w:bookmarkEnd w:id="43"/>
      <w:r w:rsidDel="00000000" w:rsidR="00000000" w:rsidRPr="00000000">
        <w:rPr>
          <w:rFonts w:ascii="Arial" w:cs="Arial" w:eastAsia="Arial" w:hAnsi="Arial"/>
          <w:smallCaps w:val="0"/>
          <w:sz w:val="24"/>
          <w:szCs w:val="24"/>
          <w:rtl w:val="0"/>
        </w:rPr>
        <w:t xml:space="preserve">Withdrawal of consent</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rFonts w:ascii="Arial" w:cs="Arial" w:eastAsia="Arial" w:hAnsi="Arial"/>
        </w:rPr>
      </w:pPr>
      <w:r w:rsidDel="00000000" w:rsidR="00000000" w:rsidRPr="00000000">
        <w:rPr>
          <w:rFonts w:ascii="Arial" w:cs="Arial" w:eastAsia="Arial" w:hAnsi="Arial"/>
          <w:rtl w:val="0"/>
        </w:rPr>
        <w:t xml:space="preserve">Once consent has been obtained, users or subscribers are able to withdraw consent at any time and there should be an option on the consent mechanism to allow users to withdraw their consent with the same ease that they gave it</w:t>
      </w:r>
    </w:p>
    <w:p w:rsidR="00000000" w:rsidDel="00000000" w:rsidP="00000000" w:rsidRDefault="00000000" w:rsidRPr="00000000" w14:paraId="0000017F">
      <w:pPr>
        <w:rPr>
          <w:rFonts w:ascii="Arial" w:cs="Arial" w:eastAsia="Arial" w:hAnsi="Arial"/>
        </w:rPr>
      </w:pPr>
      <w:r w:rsidDel="00000000" w:rsidR="00000000" w:rsidRPr="00000000">
        <w:rPr>
          <w:rtl w:val="0"/>
        </w:rPr>
      </w:r>
    </w:p>
    <w:p w:rsidR="00000000" w:rsidDel="00000000" w:rsidP="00000000" w:rsidRDefault="00000000" w:rsidRPr="00000000" w14:paraId="00000180">
      <w:pPr>
        <w:rPr>
          <w:rFonts w:ascii="Arial" w:cs="Arial" w:eastAsia="Arial" w:hAnsi="Arial"/>
        </w:rPr>
      </w:pPr>
      <w:r w:rsidDel="00000000" w:rsidR="00000000" w:rsidRPr="00000000">
        <w:rPr>
          <w:rFonts w:ascii="Arial" w:cs="Arial" w:eastAsia="Arial" w:hAnsi="Arial"/>
          <w:rtl w:val="0"/>
        </w:rPr>
        <w:t xml:space="preserve">As failure in meeting this will not be compliant with the GDPR’s consent, Arch Health CIC will provide information about how consent can be withdrawn, and how cookies that have already been set can be removed, within privacy or cookie policies. </w:t>
      </w:r>
    </w:p>
    <w:p w:rsidR="00000000" w:rsidDel="00000000" w:rsidP="00000000" w:rsidRDefault="00000000" w:rsidRPr="00000000" w14:paraId="00000181">
      <w:pPr>
        <w:rPr>
          <w:rFonts w:ascii="Arial" w:cs="Arial" w:eastAsia="Arial" w:hAnsi="Arial"/>
        </w:rPr>
      </w:pPr>
      <w:r w:rsidDel="00000000" w:rsidR="00000000" w:rsidRPr="00000000">
        <w:rPr>
          <w:rtl w:val="0"/>
        </w:rPr>
      </w:r>
    </w:p>
    <w:p w:rsidR="00000000" w:rsidDel="00000000" w:rsidP="00000000" w:rsidRDefault="00000000" w:rsidRPr="00000000" w14:paraId="00000182">
      <w:pPr>
        <w:rPr>
          <w:rFonts w:ascii="Arial" w:cs="Arial" w:eastAsia="Arial" w:hAnsi="Arial"/>
        </w:rPr>
      </w:pPr>
      <w:r w:rsidDel="00000000" w:rsidR="00000000" w:rsidRPr="00000000">
        <w:rPr>
          <w:rFonts w:ascii="Arial" w:cs="Arial" w:eastAsia="Arial" w:hAnsi="Arial"/>
          <w:rtl w:val="0"/>
        </w:rPr>
        <w:t xml:space="preserve">The consequences of withdrawing consent will also be made clear, including the impact on the functionality of the website.</w:t>
      </w:r>
    </w:p>
    <w:p w:rsidR="00000000" w:rsidDel="00000000" w:rsidP="00000000" w:rsidRDefault="00000000" w:rsidRPr="00000000" w14:paraId="00000183">
      <w:pPr>
        <w:pStyle w:val="Heading2"/>
        <w:numPr>
          <w:ilvl w:val="1"/>
          <w:numId w:val="7"/>
        </w:numPr>
        <w:ind w:left="709" w:hanging="709"/>
        <w:rPr>
          <w:rFonts w:ascii="Arial" w:cs="Arial" w:eastAsia="Arial" w:hAnsi="Arial"/>
          <w:smallCaps w:val="0"/>
          <w:sz w:val="24"/>
          <w:szCs w:val="24"/>
        </w:rPr>
      </w:pPr>
      <w:bookmarkStart w:colFirst="0" w:colLast="0" w:name="_heading=h.3tbugp1" w:id="44"/>
      <w:bookmarkEnd w:id="44"/>
      <w:r w:rsidDel="00000000" w:rsidR="00000000" w:rsidRPr="00000000">
        <w:rPr>
          <w:rFonts w:ascii="Arial" w:cs="Arial" w:eastAsia="Arial" w:hAnsi="Arial"/>
          <w:smallCaps w:val="0"/>
          <w:sz w:val="24"/>
          <w:szCs w:val="24"/>
          <w:rtl w:val="0"/>
        </w:rPr>
        <w:t xml:space="preserve">How often is consent required? </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shd w:fill="ffffff" w:val="clear"/>
        <w:spacing w:after="240" w:lineRule="auto"/>
        <w:rPr>
          <w:rFonts w:ascii="Arial" w:cs="Arial" w:eastAsia="Arial" w:hAnsi="Arial"/>
          <w:color w:val="000000"/>
        </w:rPr>
      </w:pPr>
      <w:r w:rsidDel="00000000" w:rsidR="00000000" w:rsidRPr="00000000">
        <w:rPr>
          <w:rFonts w:ascii="Arial" w:cs="Arial" w:eastAsia="Arial" w:hAnsi="Arial"/>
          <w:rtl w:val="0"/>
        </w:rPr>
        <w:t xml:space="preserve">Arch Health CIC </w:t>
      </w:r>
      <w:r w:rsidDel="00000000" w:rsidR="00000000" w:rsidRPr="00000000">
        <w:rPr>
          <w:rFonts w:ascii="Arial" w:cs="Arial" w:eastAsia="Arial" w:hAnsi="Arial"/>
          <w:color w:val="000000"/>
          <w:rtl w:val="0"/>
        </w:rPr>
        <w:t xml:space="preserve">will ensure that any first-time users to the website are provided with clear information about the cookies that are used and are given choices and controls about any that are non-essential.</w:t>
      </w:r>
    </w:p>
    <w:p w:rsidR="00000000" w:rsidDel="00000000" w:rsidP="00000000" w:rsidRDefault="00000000" w:rsidRPr="00000000" w14:paraId="00000186">
      <w:pPr>
        <w:shd w:fill="ffffff" w:val="clear"/>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All visitors may be required to ‘re-consent’ to cookie settings. However, this is dependent on the circumstances. Several factors will be involved, such as frequency of visits or updates of content or functionality.</w:t>
      </w:r>
    </w:p>
    <w:p w:rsidR="00000000" w:rsidDel="00000000" w:rsidP="00000000" w:rsidRDefault="00000000" w:rsidRPr="00000000" w14:paraId="00000187">
      <w:pPr>
        <w:shd w:fill="ffffff" w:val="clear"/>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Fresh consent would also be required when setting non-essential cookies from a new third party. The consent request needs to be specific and not include ambiguous or unclear references to ‘partners’ or ‘third parties.’ This would invalidate the consent as the user is not fully informed.</w:t>
      </w:r>
    </w:p>
    <w:p w:rsidR="00000000" w:rsidDel="00000000" w:rsidP="00000000" w:rsidRDefault="00000000" w:rsidRPr="00000000" w14:paraId="00000188">
      <w:pPr>
        <w:pStyle w:val="Heading2"/>
        <w:numPr>
          <w:ilvl w:val="1"/>
          <w:numId w:val="7"/>
        </w:numPr>
        <w:ind w:left="709" w:hanging="709"/>
        <w:rPr>
          <w:rFonts w:ascii="Arial" w:cs="Arial" w:eastAsia="Arial" w:hAnsi="Arial"/>
          <w:smallCaps w:val="0"/>
          <w:sz w:val="24"/>
          <w:szCs w:val="24"/>
        </w:rPr>
      </w:pPr>
      <w:bookmarkStart w:colFirst="0" w:colLast="0" w:name="_heading=h.28h4qwu" w:id="45"/>
      <w:bookmarkEnd w:id="45"/>
      <w:r w:rsidDel="00000000" w:rsidR="00000000" w:rsidRPr="00000000">
        <w:rPr>
          <w:rFonts w:ascii="Arial" w:cs="Arial" w:eastAsia="Arial" w:hAnsi="Arial"/>
          <w:smallCaps w:val="0"/>
          <w:sz w:val="24"/>
          <w:szCs w:val="24"/>
          <w:rtl w:val="0"/>
        </w:rPr>
        <w:t xml:space="preserve">Duration of cookie on device </w:t>
      </w:r>
    </w:p>
    <w:p w:rsidR="00000000" w:rsidDel="00000000" w:rsidP="00000000" w:rsidRDefault="00000000" w:rsidRPr="00000000" w14:paraId="00000189">
      <w:pPr>
        <w:shd w:fill="ffffff" w:val="clear"/>
        <w:spacing w:after="280" w:before="280" w:lineRule="auto"/>
        <w:rPr>
          <w:rFonts w:ascii="Arial" w:cs="Arial" w:eastAsia="Arial" w:hAnsi="Arial"/>
          <w:color w:val="000000"/>
        </w:rPr>
      </w:pPr>
      <w:r w:rsidDel="00000000" w:rsidR="00000000" w:rsidRPr="00000000">
        <w:rPr>
          <w:rFonts w:ascii="Arial" w:cs="Arial" w:eastAsia="Arial" w:hAnsi="Arial"/>
          <w:color w:val="000000"/>
          <w:rtl w:val="0"/>
        </w:rPr>
        <w:t xml:space="preserve">The duration of the cookie will depend on the purpose of it. </w:t>
      </w:r>
    </w:p>
    <w:p w:rsidR="00000000" w:rsidDel="00000000" w:rsidP="00000000" w:rsidRDefault="00000000" w:rsidRPr="00000000" w14:paraId="0000018A">
      <w:pPr>
        <w:shd w:fill="ffffff" w:val="clear"/>
        <w:spacing w:after="280" w:before="280" w:lineRule="auto"/>
        <w:rPr>
          <w:rFonts w:ascii="Arial" w:cs="Arial" w:eastAsia="Arial" w:hAnsi="Arial"/>
          <w:color w:val="000000"/>
        </w:rPr>
      </w:pPr>
      <w:r w:rsidDel="00000000" w:rsidR="00000000" w:rsidRPr="00000000">
        <w:rPr>
          <w:rFonts w:ascii="Arial" w:cs="Arial" w:eastAsia="Arial" w:hAnsi="Arial"/>
          <w:rtl w:val="0"/>
        </w:rPr>
        <w:t xml:space="preserve">Arch Health CIC </w:t>
      </w:r>
      <w:r w:rsidDel="00000000" w:rsidR="00000000" w:rsidRPr="00000000">
        <w:rPr>
          <w:rFonts w:ascii="Arial" w:cs="Arial" w:eastAsia="Arial" w:hAnsi="Arial"/>
          <w:color w:val="000000"/>
          <w:rtl w:val="0"/>
        </w:rPr>
        <w:t xml:space="preserve">ensures that the use of cookies is both limited to what is necessary to achieve the purpose and proportionate i</w:t>
      </w:r>
      <w:r w:rsidDel="00000000" w:rsidR="00000000" w:rsidRPr="00000000">
        <w:rPr>
          <w:rFonts w:ascii="Arial" w:cs="Arial" w:eastAsia="Arial" w:hAnsi="Arial"/>
          <w:color w:val="000000"/>
          <w:highlight w:val="white"/>
          <w:rtl w:val="0"/>
        </w:rPr>
        <w:t xml:space="preserve">n relation to the intended outcome</w:t>
      </w:r>
      <w:r w:rsidDel="00000000" w:rsidR="00000000" w:rsidRPr="00000000">
        <w:rPr>
          <w:rtl w:val="0"/>
        </w:rPr>
      </w:r>
    </w:p>
    <w:p w:rsidR="00000000" w:rsidDel="00000000" w:rsidP="00000000" w:rsidRDefault="00000000" w:rsidRPr="00000000" w14:paraId="0000018B">
      <w:pPr>
        <w:pStyle w:val="Heading2"/>
        <w:numPr>
          <w:ilvl w:val="1"/>
          <w:numId w:val="7"/>
        </w:numPr>
        <w:ind w:left="709" w:hanging="709"/>
        <w:rPr>
          <w:rFonts w:ascii="Arial" w:cs="Arial" w:eastAsia="Arial" w:hAnsi="Arial"/>
          <w:smallCaps w:val="0"/>
          <w:sz w:val="24"/>
          <w:szCs w:val="24"/>
        </w:rPr>
      </w:pPr>
      <w:bookmarkStart w:colFirst="0" w:colLast="0" w:name="_heading=h.nmf14n" w:id="46"/>
      <w:bookmarkEnd w:id="46"/>
      <w:r w:rsidDel="00000000" w:rsidR="00000000" w:rsidRPr="00000000">
        <w:rPr>
          <w:rFonts w:ascii="Arial" w:cs="Arial" w:eastAsia="Arial" w:hAnsi="Arial"/>
          <w:smallCaps w:val="0"/>
          <w:sz w:val="24"/>
          <w:szCs w:val="24"/>
          <w:rtl w:val="0"/>
        </w:rPr>
        <w:t xml:space="preserve">Cookie audit </w:t>
      </w:r>
    </w:p>
    <w:p w:rsidR="00000000" w:rsidDel="00000000" w:rsidP="00000000" w:rsidRDefault="00000000" w:rsidRPr="00000000" w14:paraId="0000018C">
      <w:pPr>
        <w:rPr>
          <w:rFonts w:ascii="Arial" w:cs="Arial" w:eastAsia="Arial" w:hAnsi="Arial"/>
        </w:rPr>
      </w:pPr>
      <w:r w:rsidDel="00000000" w:rsidR="00000000" w:rsidRPr="00000000">
        <w:rPr>
          <w:rtl w:val="0"/>
        </w:rPr>
      </w:r>
    </w:p>
    <w:p w:rsidR="00000000" w:rsidDel="00000000" w:rsidP="00000000" w:rsidRDefault="00000000" w:rsidRPr="00000000" w14:paraId="0000018D">
      <w:pPr>
        <w:rPr>
          <w:rFonts w:ascii="Arial" w:cs="Arial" w:eastAsia="Arial" w:hAnsi="Arial"/>
        </w:rPr>
      </w:pPr>
      <w:r w:rsidDel="00000000" w:rsidR="00000000" w:rsidRPr="00000000">
        <w:rPr>
          <w:rFonts w:ascii="Arial" w:cs="Arial" w:eastAsia="Arial" w:hAnsi="Arial"/>
          <w:rtl w:val="0"/>
        </w:rPr>
        <w:t xml:space="preserve">Arch Health CIC will conduct a cookie audit and consider the following as detailed within the ICO guidance:</w:t>
      </w:r>
    </w:p>
    <w:p w:rsidR="00000000" w:rsidDel="00000000" w:rsidP="00000000" w:rsidRDefault="00000000" w:rsidRPr="00000000" w14:paraId="000001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cookies that are already present, identify those that are operating on or through the website, using a combination of browser-based tools and server-side code reviews</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Confirm the purpose(s) of each of the cookies that is used (or intended to be used)</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Confirm whether cookies are linked to other information held about users, such as user names, and whether the use of cookies also involves (or will involve) processing personal data</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what data each cookie holds or otherwise processes</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Confirm the type of cookie, such as session or persistent</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Distinguish between which cookies are strictly necessary</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consent mechanism enables users to control the setting of all non-essential cookies</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the lifespans of any persistent cookies and whether these durations are justifiable for the stated purpose</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whether each cookie is a first or third-party cookie and, if it is a third-party cookie, who is setting it</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Double check that the privacy information provides accurate and clear information about each cookie</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Confirm what information is being shared with third parties and what users are told about this</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findings and follow-up actions and build in an appropriate review period</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ICO advise that, during any audit, an opportunistic ‘clean up’ of existing web pages is undertaken to stop the use of any cookies that are unnecessary or those which have been superseded as the site has evolved.</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8">
      <w:pPr>
        <w:numPr>
          <w:ilvl w:val="0"/>
          <w:numId w:val="4"/>
        </w:numPr>
        <w:shd w:fill="ffffff" w:val="clear"/>
        <w:spacing w:after="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usage of any third-party content is likely to change over time so it is good practice to undertake regular reviews of cookie usage, as well as any third-party services the website includes that may set cookies.</w:t>
      </w:r>
    </w:p>
    <w:p w:rsidR="00000000" w:rsidDel="00000000" w:rsidP="00000000" w:rsidRDefault="00000000" w:rsidRPr="00000000" w14:paraId="000001A9">
      <w:pPr>
        <w:numPr>
          <w:ilvl w:val="0"/>
          <w:numId w:val="4"/>
        </w:numPr>
        <w:shd w:fill="ffffff" w:val="clear"/>
        <w:spacing w:after="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Upon completion of any audit, the next consideration is the best methods for providing information and requesting consent</w:t>
      </w:r>
    </w:p>
    <w:p w:rsidR="00000000" w:rsidDel="00000000" w:rsidP="00000000" w:rsidRDefault="00000000" w:rsidRPr="00000000" w14:paraId="000001AA">
      <w:pPr>
        <w:shd w:fill="ffffff" w:val="clear"/>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Re-audit is essential and at </w:t>
      </w:r>
      <w:r w:rsidDel="00000000" w:rsidR="00000000" w:rsidRPr="00000000">
        <w:rPr>
          <w:rFonts w:ascii="Arial" w:cs="Arial" w:eastAsia="Arial" w:hAnsi="Arial"/>
          <w:rtl w:val="0"/>
        </w:rPr>
        <w:t xml:space="preserve">Arch Health CIC </w:t>
      </w:r>
      <w:r w:rsidDel="00000000" w:rsidR="00000000" w:rsidRPr="00000000">
        <w:rPr>
          <w:rFonts w:ascii="Arial" w:cs="Arial" w:eastAsia="Arial" w:hAnsi="Arial"/>
          <w:color w:val="000000"/>
          <w:rtl w:val="0"/>
        </w:rPr>
        <w:t xml:space="preserve">this will be conducted annually.</w:t>
      </w:r>
    </w:p>
    <w:p w:rsidR="00000000" w:rsidDel="00000000" w:rsidP="00000000" w:rsidRDefault="00000000" w:rsidRPr="00000000" w14:paraId="000001AB">
      <w:pPr>
        <w:pStyle w:val="Heading2"/>
        <w:numPr>
          <w:ilvl w:val="1"/>
          <w:numId w:val="7"/>
        </w:numPr>
        <w:ind w:left="567" w:hanging="567"/>
        <w:rPr>
          <w:rFonts w:ascii="Arial" w:cs="Arial" w:eastAsia="Arial" w:hAnsi="Arial"/>
          <w:smallCaps w:val="0"/>
          <w:sz w:val="24"/>
          <w:szCs w:val="24"/>
        </w:rPr>
      </w:pPr>
      <w:bookmarkStart w:colFirst="0" w:colLast="0" w:name="_heading=h.37m2jsg" w:id="47"/>
      <w:bookmarkEnd w:id="47"/>
      <w:r w:rsidDel="00000000" w:rsidR="00000000" w:rsidRPr="00000000">
        <w:rPr>
          <w:rFonts w:ascii="Arial" w:cs="Arial" w:eastAsia="Arial" w:hAnsi="Arial"/>
          <w:smallCaps w:val="0"/>
          <w:sz w:val="24"/>
          <w:szCs w:val="24"/>
          <w:rtl w:val="0"/>
        </w:rPr>
        <w:t xml:space="preserve">Social media platforms</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As </w:t>
      </w:r>
      <w:r w:rsidDel="00000000" w:rsidR="00000000" w:rsidRPr="00000000">
        <w:rPr>
          <w:rFonts w:ascii="Arial" w:cs="Arial" w:eastAsia="Arial" w:hAnsi="Arial"/>
          <w:rtl w:val="0"/>
        </w:rPr>
        <w:t xml:space="preserve">Arch Health CIC </w:t>
      </w:r>
      <w:r w:rsidDel="00000000" w:rsidR="00000000" w:rsidRPr="00000000">
        <w:rPr>
          <w:rFonts w:ascii="Arial" w:cs="Arial" w:eastAsia="Arial" w:hAnsi="Arial"/>
          <w:color w:val="000000"/>
          <w:highlight w:val="white"/>
          <w:rtl w:val="0"/>
        </w:rPr>
        <w:t xml:space="preserve">uses social media platforms, it should also be noted that those platforms will also set cookies on users’ devices once they visit those pages.</w:t>
      </w:r>
    </w:p>
    <w:p w:rsidR="00000000" w:rsidDel="00000000" w:rsidP="00000000" w:rsidRDefault="00000000" w:rsidRPr="00000000" w14:paraId="000001AE">
      <w:pPr>
        <w:rPr>
          <w:rFonts w:ascii="Arial" w:cs="Arial" w:eastAsia="Arial" w:hAnsi="Arial"/>
        </w:rPr>
      </w:pPr>
      <w:r w:rsidDel="00000000" w:rsidR="00000000" w:rsidRPr="00000000">
        <w:rPr>
          <w:rtl w:val="0"/>
        </w:rPr>
      </w:r>
    </w:p>
    <w:p w:rsidR="00000000" w:rsidDel="00000000" w:rsidP="00000000" w:rsidRDefault="00000000" w:rsidRPr="00000000" w14:paraId="000001AF">
      <w:pPr>
        <w:shd w:fill="ffffff" w:val="clear"/>
        <w:spacing w:after="240" w:lineRule="auto"/>
        <w:rPr>
          <w:rFonts w:ascii="Arial" w:cs="Arial" w:eastAsia="Arial" w:hAnsi="Arial"/>
          <w:color w:val="000000"/>
        </w:rPr>
      </w:pPr>
      <w:r w:rsidDel="00000000" w:rsidR="00000000" w:rsidRPr="00000000">
        <w:rPr>
          <w:rFonts w:ascii="Arial" w:cs="Arial" w:eastAsia="Arial" w:hAnsi="Arial"/>
          <w:rtl w:val="0"/>
        </w:rPr>
        <w:t xml:space="preserve">Arch Health CIC </w:t>
      </w:r>
      <w:r w:rsidDel="00000000" w:rsidR="00000000" w:rsidRPr="00000000">
        <w:rPr>
          <w:rFonts w:ascii="Arial" w:cs="Arial" w:eastAsia="Arial" w:hAnsi="Arial"/>
          <w:color w:val="000000"/>
          <w:rtl w:val="0"/>
        </w:rPr>
        <w:t xml:space="preserve">will ensure that the privacy notice on the website includes references to our social media sites and how individuals are able to control the setting of any non-essential cookies once they visit that site. </w:t>
      </w:r>
    </w:p>
    <w:p w:rsidR="00000000" w:rsidDel="00000000" w:rsidP="00000000" w:rsidRDefault="00000000" w:rsidRPr="00000000" w14:paraId="000001B0">
      <w:pPr>
        <w:pStyle w:val="Heading2"/>
        <w:numPr>
          <w:ilvl w:val="1"/>
          <w:numId w:val="7"/>
        </w:numPr>
        <w:ind w:left="567" w:hanging="567"/>
        <w:rPr>
          <w:rFonts w:ascii="Arial" w:cs="Arial" w:eastAsia="Arial" w:hAnsi="Arial"/>
          <w:smallCaps w:val="0"/>
          <w:sz w:val="24"/>
          <w:szCs w:val="24"/>
        </w:rPr>
      </w:pPr>
      <w:bookmarkStart w:colFirst="0" w:colLast="0" w:name="_heading=h.1mrcu09" w:id="48"/>
      <w:bookmarkEnd w:id="48"/>
      <w:r w:rsidDel="00000000" w:rsidR="00000000" w:rsidRPr="00000000">
        <w:rPr>
          <w:rFonts w:ascii="Arial" w:cs="Arial" w:eastAsia="Arial" w:hAnsi="Arial"/>
          <w:smallCaps w:val="0"/>
          <w:sz w:val="24"/>
          <w:szCs w:val="24"/>
          <w:rtl w:val="0"/>
        </w:rPr>
        <w:t xml:space="preserve">Non-compliance</w:t>
      </w:r>
    </w:p>
    <w:p w:rsidR="00000000" w:rsidDel="00000000" w:rsidP="00000000" w:rsidRDefault="00000000" w:rsidRPr="00000000" w14:paraId="000001B1">
      <w:pPr>
        <w:rPr/>
      </w:pPr>
      <w:bookmarkStart w:colFirst="0" w:colLast="0" w:name="_heading=h.46r0co2" w:id="49"/>
      <w:bookmarkEnd w:id="49"/>
      <w:r w:rsidDel="00000000" w:rsidR="00000000" w:rsidRPr="00000000">
        <w:rPr>
          <w:rtl w:val="0"/>
        </w:rPr>
      </w:r>
    </w:p>
    <w:p w:rsidR="00000000" w:rsidDel="00000000" w:rsidP="00000000" w:rsidRDefault="00000000" w:rsidRPr="00000000" w14:paraId="000001B2">
      <w:pPr>
        <w:shd w:fill="ffffff" w:val="clear"/>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In cases where organisations refuse or fail to comply voluntarily, the ICO has a range of options available for taking formal action when this is necessary.</w:t>
      </w:r>
    </w:p>
    <w:p w:rsidR="00000000" w:rsidDel="00000000" w:rsidP="00000000" w:rsidRDefault="00000000" w:rsidRPr="00000000" w14:paraId="000001B3">
      <w:pPr>
        <w:shd w:fill="ffffff" w:val="clear"/>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Whilst GDPR gives the ICO enhanced powers, the enforcement regime for PECR remains that which was in effect under the previous Data Protection Act, that is, except where personal data is processed.</w:t>
      </w:r>
    </w:p>
    <w:p w:rsidR="00000000" w:rsidDel="00000000" w:rsidP="00000000" w:rsidRDefault="00000000" w:rsidRPr="00000000" w14:paraId="000001B4">
      <w:pPr>
        <w:shd w:fill="ffffff" w:val="clear"/>
        <w:spacing w:after="240" w:lineRule="auto"/>
        <w:rPr>
          <w:color w:val="4472c4"/>
        </w:rPr>
      </w:pPr>
      <w:r w:rsidDel="00000000" w:rsidR="00000000" w:rsidRPr="00000000">
        <w:rPr>
          <w:rFonts w:ascii="Arial" w:cs="Arial" w:eastAsia="Arial" w:hAnsi="Arial"/>
          <w:color w:val="000000"/>
          <w:rtl w:val="0"/>
        </w:rPr>
        <w:t xml:space="preserve">Where formal action is considered, for example, an organisation refuses to take steps to comply, or has been involved in a particularly privacy-intrusive use of cookies without advising the user or obtaining any consent, the use of formal regulatory powers would be considered in accordance with </w:t>
      </w:r>
      <w:hyperlink r:id="rId32">
        <w:r w:rsidDel="00000000" w:rsidR="00000000" w:rsidRPr="00000000">
          <w:rPr>
            <w:rFonts w:ascii="Arial" w:cs="Arial" w:eastAsia="Arial" w:hAnsi="Arial"/>
            <w:color w:val="0563c1"/>
            <w:u w:val="single"/>
            <w:rtl w:val="0"/>
          </w:rPr>
          <w:t xml:space="preserve">ICO Regulatory Action Policy</w:t>
        </w:r>
      </w:hyperlink>
      <w:hyperlink r:id="rId33">
        <w:r w:rsidDel="00000000" w:rsidR="00000000" w:rsidRPr="00000000">
          <w:rPr>
            <w:rFonts w:ascii="Arial" w:cs="Arial" w:eastAsia="Arial" w:hAnsi="Arial"/>
            <w:color w:val="000000"/>
            <w:u w:val="none"/>
            <w:rtl w:val="0"/>
          </w:rPr>
          <w:t xml:space="preserve">.</w:t>
        </w:r>
      </w:hyperlink>
      <w:r w:rsidDel="00000000" w:rsidR="00000000" w:rsidRPr="00000000">
        <w:rPr>
          <w:color w:val="4472c4"/>
          <w:rtl w:val="0"/>
        </w:rPr>
        <w:t xml:space="preserve"> </w:t>
      </w:r>
    </w:p>
    <w:p w:rsidR="00000000" w:rsidDel="00000000" w:rsidP="00000000" w:rsidRDefault="00000000" w:rsidRPr="00000000" w14:paraId="000001B5">
      <w:pPr>
        <w:pStyle w:val="Heading1"/>
        <w:keepLines w:val="1"/>
        <w:numPr>
          <w:ilvl w:val="0"/>
          <w:numId w:val="7"/>
        </w:numPr>
        <w:pBdr>
          <w:bottom w:color="595959" w:space="1" w:sz="4" w:val="single"/>
        </w:pBdr>
        <w:spacing w:after="160" w:before="360" w:line="259" w:lineRule="auto"/>
        <w:ind w:left="0" w:firstLine="0"/>
        <w:rPr>
          <w:sz w:val="28"/>
          <w:szCs w:val="28"/>
        </w:rPr>
      </w:pPr>
      <w:bookmarkStart w:colFirst="0" w:colLast="0" w:name="_heading=h.2lwamvv" w:id="50"/>
      <w:bookmarkEnd w:id="50"/>
      <w:r w:rsidDel="00000000" w:rsidR="00000000" w:rsidRPr="00000000">
        <w:rPr>
          <w:sz w:val="28"/>
          <w:szCs w:val="28"/>
          <w:rtl w:val="0"/>
        </w:rPr>
        <w:t xml:space="preserve">Summary</w:t>
      </w:r>
    </w:p>
    <w:p w:rsidR="00000000" w:rsidDel="00000000" w:rsidP="00000000" w:rsidRDefault="00000000" w:rsidRPr="00000000" w14:paraId="000001B6">
      <w:pPr>
        <w:rPr>
          <w:rFonts w:ascii="Arial" w:cs="Arial" w:eastAsia="Arial" w:hAnsi="Arial"/>
        </w:rPr>
      </w:pPr>
      <w:r w:rsidDel="00000000" w:rsidR="00000000" w:rsidRPr="00000000">
        <w:rPr>
          <w:rFonts w:ascii="Arial" w:cs="Arial" w:eastAsia="Arial" w:hAnsi="Arial"/>
          <w:rtl w:val="0"/>
        </w:rPr>
        <w:t xml:space="preserve">This policy has been raised to support staff at Arch Health CIC and provide clear information regarding cookies. </w:t>
      </w:r>
    </w:p>
    <w:p w:rsidR="00000000" w:rsidDel="00000000" w:rsidP="00000000" w:rsidRDefault="00000000" w:rsidRPr="00000000" w14:paraId="000001B7">
      <w:pPr>
        <w:rPr>
          <w:rFonts w:ascii="Arial" w:cs="Arial" w:eastAsia="Arial" w:hAnsi="Arial"/>
        </w:rPr>
      </w:pPr>
      <w:r w:rsidDel="00000000" w:rsidR="00000000" w:rsidRPr="00000000">
        <w:rPr>
          <w:rtl w:val="0"/>
        </w:rPr>
      </w:r>
    </w:p>
    <w:p w:rsidR="00000000" w:rsidDel="00000000" w:rsidP="00000000" w:rsidRDefault="00000000" w:rsidRPr="00000000" w14:paraId="000001B8">
      <w:pPr>
        <w:rPr>
          <w:rFonts w:ascii="Arial" w:cs="Arial" w:eastAsia="Arial" w:hAnsi="Arial"/>
        </w:rPr>
      </w:pPr>
      <w:r w:rsidDel="00000000" w:rsidR="00000000" w:rsidRPr="00000000">
        <w:rPr>
          <w:rFonts w:ascii="Arial" w:cs="Arial" w:eastAsia="Arial" w:hAnsi="Arial"/>
          <w:rtl w:val="0"/>
        </w:rPr>
        <w:t xml:space="preserve">Should there be any uncertainties with the content of this policy then detailed advice can be sought within the linked ICO documents.</w:t>
      </w:r>
    </w:p>
    <w:p w:rsidR="00000000" w:rsidDel="00000000" w:rsidP="00000000" w:rsidRDefault="00000000" w:rsidRPr="00000000" w14:paraId="000001B9">
      <w:pPr>
        <w:rPr>
          <w:rFonts w:ascii="Arial" w:cs="Arial" w:eastAsia="Arial" w:hAnsi="Arial"/>
        </w:rPr>
      </w:pPr>
      <w:r w:rsidDel="00000000" w:rsidR="00000000" w:rsidRPr="00000000">
        <w:rPr>
          <w:rtl w:val="0"/>
        </w:rPr>
      </w:r>
    </w:p>
    <w:sectPr>
      <w:footerReference r:id="rId34" w:type="default"/>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8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2f5496"/>
            <w:sz w:val="22"/>
            <w:szCs w:val="22"/>
            <w:u w:val="single"/>
            <w:shd w:fill="auto" w:val="clear"/>
            <w:vertAlign w:val="baseline"/>
            <w:rtl w:val="0"/>
          </w:rPr>
          <w:t xml:space="preserve">Network contract Directed Enhanced Service (DES) Contract Specification 2020-21</w:t>
        </w:r>
      </w:hyperlink>
      <w:r w:rsidDel="00000000" w:rsidR="00000000" w:rsidRPr="00000000">
        <w:rPr>
          <w:rtl w:val="0"/>
        </w:rPr>
      </w:r>
    </w:p>
  </w:footnote>
  <w:footnote w:id="1">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www.investopedia.com</w:t>
        </w:r>
      </w:hyperlink>
      <w:r w:rsidDel="00000000" w:rsidR="00000000" w:rsidRPr="00000000">
        <w:rPr>
          <w:rtl w:val="0"/>
        </w:rPr>
      </w:r>
    </w:p>
  </w:footnote>
  <w:footnote w:id="2">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www.legislation.gov.uk</w:t>
        </w:r>
      </w:hyperlink>
      <w:r w:rsidDel="00000000" w:rsidR="00000000" w:rsidRPr="00000000">
        <w:rPr>
          <w:rtl w:val="0"/>
        </w:rPr>
      </w:r>
    </w:p>
  </w:footnote>
  <w:footnote w:id="3">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www.legislation.gov.uk</w:t>
        </w:r>
      </w:hyperlink>
      <w:r w:rsidDel="00000000" w:rsidR="00000000" w:rsidRPr="00000000">
        <w:rPr>
          <w:rtl w:val="0"/>
        </w:rPr>
      </w:r>
    </w:p>
  </w:footnote>
  <w:footnote w:id="4">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www.gov.uk</w:t>
        </w:r>
      </w:hyperlink>
      <w:r w:rsidDel="00000000" w:rsidR="00000000" w:rsidRPr="00000000">
        <w:rPr>
          <w:rtl w:val="0"/>
        </w:rPr>
      </w:r>
    </w:p>
  </w:footnote>
  <w:footnote w:id="5">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https://techterms.com/definition/http</w:t>
        </w:r>
      </w:hyperlink>
      <w:r w:rsidDel="00000000" w:rsidR="00000000" w:rsidRPr="00000000">
        <w:rPr>
          <w:rtl w:val="0"/>
        </w:rPr>
      </w:r>
    </w:p>
  </w:footnote>
  <w:footnote w:id="6">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https://techterms.com/definition/https</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574" w:hanging="432.00000000000006"/>
      </w:pPr>
      <w:rPr>
        <w:sz w:val="28"/>
        <w:szCs w:val="28"/>
      </w:rPr>
    </w:lvl>
    <w:lvl w:ilvl="1">
      <w:start w:val="1"/>
      <w:numFmt w:val="decimal"/>
      <w:lvlText w:val="%1.%2"/>
      <w:lvlJc w:val="left"/>
      <w:pPr>
        <w:ind w:left="1002" w:hanging="576"/>
      </w:pPr>
      <w:rPr>
        <w:rFonts w:ascii="Arial" w:cs="Arial" w:eastAsia="Arial" w:hAnsi="Arial"/>
        <w:b w:val="1"/>
        <w:sz w:val="24"/>
        <w:szCs w:val="24"/>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574" w:hanging="432.00000000000006"/>
      </w:pPr>
      <w:rPr>
        <w:sz w:val="28"/>
        <w:szCs w:val="28"/>
      </w:rPr>
    </w:lvl>
    <w:lvl w:ilvl="1">
      <w:start w:val="1"/>
      <w:numFmt w:val="decimal"/>
      <w:lvlText w:val="%1.%2"/>
      <w:lvlJc w:val="left"/>
      <w:pPr>
        <w:ind w:left="1002" w:hanging="576"/>
      </w:pPr>
      <w:rPr>
        <w:rFonts w:ascii="Arial" w:cs="Arial" w:eastAsia="Arial" w:hAnsi="Arial"/>
        <w:b w:val="1"/>
        <w:sz w:val="24"/>
        <w:szCs w:val="24"/>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574" w:hanging="432"/>
    </w:pPr>
    <w:rPr>
      <w:rFonts w:ascii="Arial" w:cs="Arial" w:eastAsia="Arial" w:hAnsi="Arial"/>
      <w:b w:val="1"/>
      <w:sz w:val="32"/>
      <w:szCs w:val="32"/>
    </w:rPr>
  </w:style>
  <w:style w:type="paragraph" w:styleId="Heading2">
    <w:name w:val="heading 2"/>
    <w:basedOn w:val="Normal"/>
    <w:next w:val="Normal"/>
    <w:pPr>
      <w:keepNext w:val="1"/>
      <w:keepLines w:val="1"/>
      <w:spacing w:before="360" w:line="259" w:lineRule="auto"/>
      <w:ind w:left="1002" w:hanging="576"/>
    </w:pPr>
    <w:rPr>
      <w:rFonts w:ascii="Calibri" w:cs="Calibri" w:eastAsia="Calibri" w:hAnsi="Calibri"/>
      <w:b w:val="1"/>
      <w:smallCaps w:val="1"/>
      <w:color w:val="000000"/>
      <w:sz w:val="28"/>
      <w:szCs w:val="28"/>
    </w:rPr>
  </w:style>
  <w:style w:type="paragraph" w:styleId="Heading3">
    <w:name w:val="heading 3"/>
    <w:basedOn w:val="Normal"/>
    <w:next w:val="Normal"/>
    <w:pPr>
      <w:keepNext w:val="1"/>
      <w:keepLines w:val="1"/>
      <w:spacing w:before="200" w:line="259" w:lineRule="auto"/>
      <w:ind w:left="720" w:hanging="720"/>
    </w:pPr>
    <w:rPr>
      <w:rFonts w:ascii="Calibri" w:cs="Calibri" w:eastAsia="Calibri" w:hAnsi="Calibri"/>
      <w:b w:val="1"/>
      <w:color w:val="000000"/>
    </w:rPr>
  </w:style>
  <w:style w:type="paragraph" w:styleId="Heading4">
    <w:name w:val="heading 4"/>
    <w:basedOn w:val="Normal"/>
    <w:next w:val="Normal"/>
    <w:pPr>
      <w:keepNext w:val="1"/>
      <w:keepLines w:val="1"/>
      <w:spacing w:before="200" w:line="259" w:lineRule="auto"/>
      <w:ind w:left="864" w:hanging="864"/>
    </w:pPr>
    <w:rPr>
      <w:rFonts w:ascii="Calibri" w:cs="Calibri" w:eastAsia="Calibri" w:hAnsi="Calibri"/>
      <w:b w:val="1"/>
      <w:i w:val="1"/>
      <w:color w:val="000000"/>
    </w:rPr>
  </w:style>
  <w:style w:type="paragraph" w:styleId="Heading5">
    <w:name w:val="heading 5"/>
    <w:basedOn w:val="Normal"/>
    <w:next w:val="Normal"/>
    <w:pPr>
      <w:keepNext w:val="1"/>
      <w:keepLines w:val="1"/>
      <w:spacing w:before="200" w:line="259" w:lineRule="auto"/>
      <w:ind w:left="1008" w:hanging="1008"/>
    </w:pPr>
    <w:rPr>
      <w:rFonts w:ascii="Calibri" w:cs="Calibri" w:eastAsia="Calibri" w:hAnsi="Calibri"/>
      <w:color w:val="323e4f"/>
    </w:rPr>
  </w:style>
  <w:style w:type="paragraph" w:styleId="Heading6">
    <w:name w:val="heading 6"/>
    <w:basedOn w:val="Normal"/>
    <w:next w:val="Normal"/>
    <w:pPr>
      <w:keepNext w:val="1"/>
      <w:keepLines w:val="1"/>
      <w:spacing w:before="200" w:line="259" w:lineRule="auto"/>
      <w:ind w:left="1152" w:hanging="1152"/>
    </w:pPr>
    <w:rPr>
      <w:rFonts w:ascii="Calibri" w:cs="Calibri" w:eastAsia="Calibri" w:hAnsi="Calibri"/>
      <w:i w:val="1"/>
      <w:color w:val="323e4f"/>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85096"/>
    <w:rPr>
      <w:rFonts w:asciiTheme="minorHAnsi" w:cstheme="minorBidi" w:eastAsiaTheme="minorHAnsi" w:hAnsiTheme="minorHAnsi"/>
      <w:sz w:val="22"/>
      <w:szCs w:val="22"/>
      <w:lang w:val="en-GB"/>
    </w:rPr>
  </w:style>
  <w:style w:type="paragraph" w:styleId="Heading1">
    <w:name w:val="heading 1"/>
    <w:basedOn w:val="Normal"/>
    <w:next w:val="Normal"/>
    <w:link w:val="Heading1Char"/>
    <w:uiPriority w:val="9"/>
    <w:qFormat w:val="1"/>
    <w:rsid w:val="009F75EF"/>
    <w:pPr>
      <w:keepNext w:val="1"/>
      <w:numPr>
        <w:numId w:val="1"/>
      </w:numPr>
      <w:spacing w:after="60" w:before="240"/>
      <w:outlineLvl w:val="0"/>
    </w:pPr>
    <w:rPr>
      <w:rFonts w:ascii="Arial" w:cs="Arial" w:hAnsi="Arial"/>
      <w:b w:val="1"/>
      <w:bCs w:val="1"/>
      <w:kern w:val="32"/>
      <w:sz w:val="32"/>
      <w:szCs w:val="32"/>
    </w:rPr>
  </w:style>
  <w:style w:type="paragraph" w:styleId="Heading2">
    <w:name w:val="heading 2"/>
    <w:basedOn w:val="Normal"/>
    <w:next w:val="Normal"/>
    <w:link w:val="Heading2Char"/>
    <w:uiPriority w:val="9"/>
    <w:unhideWhenUsed w:val="1"/>
    <w:qFormat w:val="1"/>
    <w:rsid w:val="000858D5"/>
    <w:pPr>
      <w:keepNext w:val="1"/>
      <w:keepLines w:val="1"/>
      <w:numPr>
        <w:ilvl w:val="1"/>
        <w:numId w:val="1"/>
      </w:numPr>
      <w:spacing w:before="360" w:line="259" w:lineRule="auto"/>
      <w:outlineLvl w:val="1"/>
    </w:pPr>
    <w:rPr>
      <w:rFonts w:asciiTheme="majorHAnsi" w:cstheme="majorBidi" w:eastAsiaTheme="majorEastAsia" w:hAnsiTheme="majorHAnsi"/>
      <w:b w:val="1"/>
      <w:bCs w:val="1"/>
      <w:smallCaps w:val="1"/>
      <w:color w:val="000000" w:themeColor="text1"/>
      <w:sz w:val="28"/>
      <w:szCs w:val="28"/>
      <w:lang w:val="en-US"/>
    </w:rPr>
  </w:style>
  <w:style w:type="paragraph" w:styleId="Heading3">
    <w:name w:val="heading 3"/>
    <w:basedOn w:val="Normal"/>
    <w:next w:val="Normal"/>
    <w:link w:val="Heading3Char"/>
    <w:uiPriority w:val="9"/>
    <w:unhideWhenUsed w:val="1"/>
    <w:qFormat w:val="1"/>
    <w:rsid w:val="000858D5"/>
    <w:pPr>
      <w:keepNext w:val="1"/>
      <w:keepLines w:val="1"/>
      <w:numPr>
        <w:ilvl w:val="2"/>
        <w:numId w:val="1"/>
      </w:numPr>
      <w:spacing w:before="200" w:line="259" w:lineRule="auto"/>
      <w:outlineLvl w:val="2"/>
    </w:pPr>
    <w:rPr>
      <w:rFonts w:asciiTheme="majorHAnsi" w:cstheme="majorBidi" w:eastAsiaTheme="majorEastAsia" w:hAnsiTheme="majorHAnsi"/>
      <w:b w:val="1"/>
      <w:bCs w:val="1"/>
      <w:color w:val="000000" w:themeColor="text1"/>
      <w:lang w:val="en-US"/>
    </w:rPr>
  </w:style>
  <w:style w:type="paragraph" w:styleId="Heading4">
    <w:name w:val="heading 4"/>
    <w:basedOn w:val="Normal"/>
    <w:next w:val="Normal"/>
    <w:link w:val="Heading4Char"/>
    <w:uiPriority w:val="9"/>
    <w:unhideWhenUsed w:val="1"/>
    <w:qFormat w:val="1"/>
    <w:rsid w:val="000858D5"/>
    <w:pPr>
      <w:keepNext w:val="1"/>
      <w:keepLines w:val="1"/>
      <w:numPr>
        <w:ilvl w:val="3"/>
        <w:numId w:val="1"/>
      </w:numPr>
      <w:spacing w:before="200" w:line="259" w:lineRule="auto"/>
      <w:outlineLvl w:val="3"/>
    </w:pPr>
    <w:rPr>
      <w:rFonts w:asciiTheme="majorHAnsi" w:cstheme="majorBidi" w:eastAsiaTheme="majorEastAsia" w:hAnsiTheme="majorHAnsi"/>
      <w:b w:val="1"/>
      <w:bCs w:val="1"/>
      <w:i w:val="1"/>
      <w:iCs w:val="1"/>
      <w:color w:val="000000" w:themeColor="text1"/>
      <w:lang w:val="en-US"/>
    </w:rPr>
  </w:style>
  <w:style w:type="paragraph" w:styleId="Heading5">
    <w:name w:val="heading 5"/>
    <w:basedOn w:val="Normal"/>
    <w:next w:val="Normal"/>
    <w:link w:val="Heading5Char"/>
    <w:uiPriority w:val="9"/>
    <w:unhideWhenUsed w:val="1"/>
    <w:qFormat w:val="1"/>
    <w:rsid w:val="000858D5"/>
    <w:pPr>
      <w:keepNext w:val="1"/>
      <w:keepLines w:val="1"/>
      <w:numPr>
        <w:ilvl w:val="4"/>
        <w:numId w:val="1"/>
      </w:numPr>
      <w:spacing w:before="200" w:line="259" w:lineRule="auto"/>
      <w:outlineLvl w:val="4"/>
    </w:pPr>
    <w:rPr>
      <w:rFonts w:asciiTheme="majorHAnsi" w:cstheme="majorBidi" w:eastAsiaTheme="majorEastAsia" w:hAnsiTheme="majorHAnsi"/>
      <w:color w:val="323e4f" w:themeColor="text2" w:themeShade="0000BF"/>
      <w:lang w:val="en-US"/>
    </w:rPr>
  </w:style>
  <w:style w:type="paragraph" w:styleId="Heading6">
    <w:name w:val="heading 6"/>
    <w:basedOn w:val="Normal"/>
    <w:next w:val="Normal"/>
    <w:link w:val="Heading6Char"/>
    <w:uiPriority w:val="9"/>
    <w:unhideWhenUsed w:val="1"/>
    <w:qFormat w:val="1"/>
    <w:rsid w:val="000858D5"/>
    <w:pPr>
      <w:keepNext w:val="1"/>
      <w:keepLines w:val="1"/>
      <w:numPr>
        <w:ilvl w:val="5"/>
        <w:numId w:val="1"/>
      </w:numPr>
      <w:spacing w:before="200" w:line="259" w:lineRule="auto"/>
      <w:outlineLvl w:val="5"/>
    </w:pPr>
    <w:rPr>
      <w:rFonts w:asciiTheme="majorHAnsi" w:cstheme="majorBidi" w:eastAsiaTheme="majorEastAsia" w:hAnsiTheme="majorHAnsi"/>
      <w:i w:val="1"/>
      <w:iCs w:val="1"/>
      <w:color w:val="323e4f" w:themeColor="text2" w:themeShade="0000BF"/>
      <w:lang w:val="en-US"/>
    </w:rPr>
  </w:style>
  <w:style w:type="paragraph" w:styleId="Heading7">
    <w:name w:val="heading 7"/>
    <w:basedOn w:val="Normal"/>
    <w:next w:val="Normal"/>
    <w:link w:val="Heading7Char"/>
    <w:uiPriority w:val="9"/>
    <w:unhideWhenUsed w:val="1"/>
    <w:qFormat w:val="1"/>
    <w:rsid w:val="000858D5"/>
    <w:pPr>
      <w:keepNext w:val="1"/>
      <w:keepLines w:val="1"/>
      <w:numPr>
        <w:ilvl w:val="6"/>
        <w:numId w:val="1"/>
      </w:numPr>
      <w:spacing w:before="200" w:line="259" w:lineRule="auto"/>
      <w:outlineLvl w:val="6"/>
    </w:pPr>
    <w:rPr>
      <w:rFonts w:asciiTheme="majorHAnsi" w:cstheme="majorBidi" w:eastAsiaTheme="majorEastAsia" w:hAnsiTheme="majorHAnsi"/>
      <w:i w:val="1"/>
      <w:iCs w:val="1"/>
      <w:color w:val="404040" w:themeColor="text1" w:themeTint="0000BF"/>
      <w:lang w:val="en-US"/>
    </w:rPr>
  </w:style>
  <w:style w:type="paragraph" w:styleId="Heading8">
    <w:name w:val="heading 8"/>
    <w:basedOn w:val="Normal"/>
    <w:next w:val="Normal"/>
    <w:link w:val="Heading8Char"/>
    <w:uiPriority w:val="9"/>
    <w:unhideWhenUsed w:val="1"/>
    <w:qFormat w:val="1"/>
    <w:rsid w:val="000858D5"/>
    <w:pPr>
      <w:keepNext w:val="1"/>
      <w:keepLines w:val="1"/>
      <w:numPr>
        <w:ilvl w:val="7"/>
        <w:numId w:val="1"/>
      </w:numPr>
      <w:spacing w:before="200" w:line="259" w:lineRule="auto"/>
      <w:outlineLvl w:val="7"/>
    </w:pPr>
    <w:rPr>
      <w:rFonts w:asciiTheme="majorHAnsi" w:cstheme="majorBidi" w:eastAsiaTheme="majorEastAsia" w:hAnsiTheme="majorHAnsi"/>
      <w:color w:val="404040" w:themeColor="text1" w:themeTint="0000BF"/>
      <w:sz w:val="20"/>
      <w:szCs w:val="20"/>
      <w:lang w:val="en-US"/>
    </w:rPr>
  </w:style>
  <w:style w:type="paragraph" w:styleId="Heading9">
    <w:name w:val="heading 9"/>
    <w:basedOn w:val="Normal"/>
    <w:next w:val="Normal"/>
    <w:link w:val="Heading9Char"/>
    <w:uiPriority w:val="9"/>
    <w:unhideWhenUsed w:val="1"/>
    <w:qFormat w:val="1"/>
    <w:rsid w:val="000858D5"/>
    <w:pPr>
      <w:keepNext w:val="1"/>
      <w:keepLines w:val="1"/>
      <w:numPr>
        <w:ilvl w:val="8"/>
        <w:numId w:val="1"/>
      </w:numPr>
      <w:spacing w:before="200" w:line="259" w:lineRule="auto"/>
      <w:outlineLvl w:val="8"/>
    </w:pPr>
    <w:rPr>
      <w:rFonts w:asciiTheme="majorHAnsi" w:cstheme="majorBidi" w:eastAsiaTheme="majorEastAsia" w:hAnsiTheme="majorHAnsi"/>
      <w:i w:val="1"/>
      <w:iCs w:val="1"/>
      <w:color w:val="404040" w:themeColor="text1" w:themeTint="0000BF"/>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1" w:customStyle="1">
    <w:name w:val="Style1"/>
    <w:basedOn w:val="Heading1"/>
    <w:rsid w:val="009F75EF"/>
    <w:pPr>
      <w:spacing w:after="240" w:line="360" w:lineRule="auto"/>
      <w:jc w:val="both"/>
    </w:pPr>
    <w:rPr>
      <w:rFonts w:cs="Times New Roman"/>
      <w:bCs w:val="0"/>
      <w:kern w:val="0"/>
      <w:sz w:val="24"/>
    </w:rPr>
  </w:style>
  <w:style w:type="paragraph" w:styleId="Style3" w:customStyle="1">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val="1"/>
    <w:rsid w:val="000858D5"/>
    <w:pPr>
      <w:ind w:left="720"/>
      <w:contextualSpacing w:val="1"/>
    </w:pPr>
  </w:style>
  <w:style w:type="character" w:styleId="Heading2Char" w:customStyle="1">
    <w:name w:val="Heading 2 Char"/>
    <w:basedOn w:val="DefaultParagraphFont"/>
    <w:link w:val="Heading2"/>
    <w:uiPriority w:val="9"/>
    <w:rsid w:val="000858D5"/>
    <w:rPr>
      <w:rFonts w:asciiTheme="majorHAnsi" w:cstheme="majorBidi" w:eastAsiaTheme="majorEastAsia" w:hAnsiTheme="majorHAnsi"/>
      <w:b w:val="1"/>
      <w:bCs w:val="1"/>
      <w:smallCaps w:val="1"/>
      <w:color w:val="000000" w:themeColor="text1"/>
      <w:sz w:val="28"/>
      <w:szCs w:val="28"/>
    </w:rPr>
  </w:style>
  <w:style w:type="character" w:styleId="Heading3Char" w:customStyle="1">
    <w:name w:val="Heading 3 Char"/>
    <w:basedOn w:val="DefaultParagraphFont"/>
    <w:link w:val="Heading3"/>
    <w:uiPriority w:val="9"/>
    <w:rsid w:val="000858D5"/>
    <w:rPr>
      <w:rFonts w:asciiTheme="majorHAnsi" w:cstheme="majorBidi" w:eastAsiaTheme="majorEastAsia" w:hAnsiTheme="majorHAnsi"/>
      <w:b w:val="1"/>
      <w:bCs w:val="1"/>
      <w:color w:val="000000" w:themeColor="text1"/>
      <w:sz w:val="22"/>
      <w:szCs w:val="22"/>
    </w:rPr>
  </w:style>
  <w:style w:type="character" w:styleId="Heading4Char" w:customStyle="1">
    <w:name w:val="Heading 4 Char"/>
    <w:basedOn w:val="DefaultParagraphFont"/>
    <w:link w:val="Heading4"/>
    <w:uiPriority w:val="9"/>
    <w:rsid w:val="000858D5"/>
    <w:rPr>
      <w:rFonts w:asciiTheme="majorHAnsi" w:cstheme="majorBidi" w:eastAsiaTheme="majorEastAsia" w:hAnsiTheme="majorHAnsi"/>
      <w:b w:val="1"/>
      <w:bCs w:val="1"/>
      <w:i w:val="1"/>
      <w:iCs w:val="1"/>
      <w:color w:val="000000" w:themeColor="text1"/>
      <w:sz w:val="22"/>
      <w:szCs w:val="22"/>
    </w:rPr>
  </w:style>
  <w:style w:type="character" w:styleId="Heading5Char" w:customStyle="1">
    <w:name w:val="Heading 5 Char"/>
    <w:basedOn w:val="DefaultParagraphFont"/>
    <w:link w:val="Heading5"/>
    <w:uiPriority w:val="9"/>
    <w:rsid w:val="000858D5"/>
    <w:rPr>
      <w:rFonts w:asciiTheme="majorHAnsi" w:cstheme="majorBidi" w:eastAsiaTheme="majorEastAsia" w:hAnsiTheme="majorHAnsi"/>
      <w:color w:val="323e4f" w:themeColor="text2" w:themeShade="0000BF"/>
      <w:sz w:val="22"/>
      <w:szCs w:val="22"/>
    </w:rPr>
  </w:style>
  <w:style w:type="character" w:styleId="Heading6Char" w:customStyle="1">
    <w:name w:val="Heading 6 Char"/>
    <w:basedOn w:val="DefaultParagraphFont"/>
    <w:link w:val="Heading6"/>
    <w:uiPriority w:val="9"/>
    <w:rsid w:val="000858D5"/>
    <w:rPr>
      <w:rFonts w:asciiTheme="majorHAnsi" w:cstheme="majorBidi" w:eastAsiaTheme="majorEastAsia" w:hAnsiTheme="majorHAnsi"/>
      <w:i w:val="1"/>
      <w:iCs w:val="1"/>
      <w:color w:val="323e4f" w:themeColor="text2" w:themeShade="0000BF"/>
      <w:sz w:val="22"/>
      <w:szCs w:val="22"/>
    </w:rPr>
  </w:style>
  <w:style w:type="character" w:styleId="Heading7Char" w:customStyle="1">
    <w:name w:val="Heading 7 Char"/>
    <w:basedOn w:val="DefaultParagraphFont"/>
    <w:link w:val="Heading7"/>
    <w:uiPriority w:val="9"/>
    <w:rsid w:val="000858D5"/>
    <w:rPr>
      <w:rFonts w:asciiTheme="majorHAnsi" w:cstheme="majorBidi" w:eastAsiaTheme="majorEastAsia" w:hAnsiTheme="majorHAnsi"/>
      <w:i w:val="1"/>
      <w:iCs w:val="1"/>
      <w:color w:val="404040" w:themeColor="text1" w:themeTint="0000BF"/>
      <w:sz w:val="22"/>
      <w:szCs w:val="22"/>
    </w:rPr>
  </w:style>
  <w:style w:type="character" w:styleId="Heading8Char" w:customStyle="1">
    <w:name w:val="Heading 8 Char"/>
    <w:basedOn w:val="DefaultParagraphFont"/>
    <w:link w:val="Heading8"/>
    <w:uiPriority w:val="9"/>
    <w:rsid w:val="000858D5"/>
    <w:rPr>
      <w:rFonts w:asciiTheme="majorHAnsi" w:cstheme="majorBidi" w:eastAsiaTheme="majorEastAsia" w:hAnsiTheme="majorHAnsi"/>
      <w:color w:val="404040" w:themeColor="text1" w:themeTint="0000BF"/>
    </w:rPr>
  </w:style>
  <w:style w:type="character" w:styleId="Heading9Char" w:customStyle="1">
    <w:name w:val="Heading 9 Char"/>
    <w:basedOn w:val="DefaultParagraphFont"/>
    <w:link w:val="Heading9"/>
    <w:uiPriority w:val="9"/>
    <w:rsid w:val="000858D5"/>
    <w:rPr>
      <w:rFonts w:asciiTheme="majorHAnsi" w:cstheme="majorBidi" w:eastAsiaTheme="majorEastAsia" w:hAnsiTheme="majorHAnsi"/>
      <w:i w:val="1"/>
      <w:iCs w:val="1"/>
      <w:color w:val="404040" w:themeColor="text1" w:themeTint="0000BF"/>
    </w:rPr>
  </w:style>
  <w:style w:type="paragraph" w:styleId="AStyleStyle2-handbookFirstline0cm" w:customStyle="1">
    <w:name w:val="A Style Style2 - handbook + First line:  0 cm"/>
    <w:basedOn w:val="Normal"/>
    <w:link w:val="AStyleStyle2-handbookFirstline0cmChar"/>
    <w:rsid w:val="000858D5"/>
    <w:pPr>
      <w:spacing w:after="240" w:line="259" w:lineRule="auto"/>
      <w:ind w:left="900"/>
    </w:pPr>
    <w:rPr>
      <w:rFonts w:ascii="Arial" w:hAnsi="Arial" w:eastAsiaTheme="minorEastAsia"/>
      <w:szCs w:val="20"/>
      <w:lang w:val="en-US"/>
    </w:rPr>
  </w:style>
  <w:style w:type="character" w:styleId="AStyleStyle2-handbookFirstline0cmChar" w:customStyle="1">
    <w:name w:val="A Style Style2 - handbook + First line:  0 cm Char"/>
    <w:basedOn w:val="DefaultParagraphFont"/>
    <w:link w:val="AStyleStyle2-handbookFirstline0cm"/>
    <w:rsid w:val="000858D5"/>
    <w:rPr>
      <w:rFonts w:ascii="Arial" w:hAnsi="Arial" w:cstheme="minorBidi" w:eastAsiaTheme="minorEastAsia"/>
      <w:sz w:val="22"/>
    </w:rPr>
  </w:style>
  <w:style w:type="character" w:styleId="Heading1Char" w:customStyle="1">
    <w:name w:val="Heading 1 Char"/>
    <w:basedOn w:val="DefaultParagraphFont"/>
    <w:link w:val="Heading1"/>
    <w:uiPriority w:val="9"/>
    <w:rsid w:val="000858D5"/>
    <w:rPr>
      <w:rFonts w:ascii="Arial" w:cs="Arial" w:hAnsi="Arial" w:eastAsiaTheme="minorHAnsi"/>
      <w:b w:val="1"/>
      <w:bCs w:val="1"/>
      <w:kern w:val="32"/>
      <w:sz w:val="32"/>
      <w:szCs w:val="32"/>
      <w:lang w:val="en-GB"/>
    </w:rPr>
  </w:style>
  <w:style w:type="paragraph" w:styleId="TOC1">
    <w:name w:val="toc 1"/>
    <w:basedOn w:val="Normal"/>
    <w:next w:val="Normal"/>
    <w:autoRedefine w:val="1"/>
    <w:uiPriority w:val="39"/>
    <w:rsid w:val="00D85E4D"/>
    <w:pPr>
      <w:spacing w:before="360"/>
    </w:pPr>
    <w:rPr>
      <w:rFonts w:asciiTheme="majorHAnsi" w:cstheme="majorHAnsi" w:hAnsiTheme="majorHAnsi"/>
      <w:b w:val="1"/>
      <w:bCs w:val="1"/>
      <w:caps w:val="1"/>
      <w:sz w:val="24"/>
      <w:szCs w:val="24"/>
    </w:rPr>
  </w:style>
  <w:style w:type="paragraph" w:styleId="TOC2">
    <w:name w:val="toc 2"/>
    <w:basedOn w:val="Normal"/>
    <w:next w:val="Normal"/>
    <w:autoRedefine w:val="1"/>
    <w:uiPriority w:val="39"/>
    <w:rsid w:val="00D513A5"/>
    <w:pPr>
      <w:tabs>
        <w:tab w:val="left" w:pos="660"/>
        <w:tab w:val="right" w:pos="8296"/>
      </w:tabs>
      <w:spacing w:before="80"/>
    </w:pPr>
    <w:rPr>
      <w:rFonts w:cstheme="minorHAnsi"/>
      <w:b w:val="1"/>
      <w:bCs w:val="1"/>
      <w:sz w:val="20"/>
      <w:szCs w:val="20"/>
    </w:rPr>
  </w:style>
  <w:style w:type="paragraph" w:styleId="TOC3">
    <w:name w:val="toc 3"/>
    <w:basedOn w:val="Normal"/>
    <w:next w:val="Normal"/>
    <w:autoRedefine w:val="1"/>
    <w:rsid w:val="00D85E4D"/>
    <w:pPr>
      <w:ind w:left="220"/>
    </w:pPr>
    <w:rPr>
      <w:rFonts w:cstheme="minorHAnsi"/>
      <w:sz w:val="20"/>
      <w:szCs w:val="20"/>
    </w:rPr>
  </w:style>
  <w:style w:type="paragraph" w:styleId="TOC4">
    <w:name w:val="toc 4"/>
    <w:basedOn w:val="Normal"/>
    <w:next w:val="Normal"/>
    <w:autoRedefine w:val="1"/>
    <w:rsid w:val="00D85E4D"/>
    <w:pPr>
      <w:ind w:left="440"/>
    </w:pPr>
    <w:rPr>
      <w:rFonts w:cstheme="minorHAnsi"/>
      <w:sz w:val="20"/>
      <w:szCs w:val="20"/>
    </w:rPr>
  </w:style>
  <w:style w:type="paragraph" w:styleId="TOC5">
    <w:name w:val="toc 5"/>
    <w:basedOn w:val="Normal"/>
    <w:next w:val="Normal"/>
    <w:autoRedefine w:val="1"/>
    <w:rsid w:val="00D85E4D"/>
    <w:pPr>
      <w:ind w:left="660"/>
    </w:pPr>
    <w:rPr>
      <w:rFonts w:cstheme="minorHAnsi"/>
      <w:sz w:val="20"/>
      <w:szCs w:val="20"/>
    </w:rPr>
  </w:style>
  <w:style w:type="paragraph" w:styleId="TOC6">
    <w:name w:val="toc 6"/>
    <w:basedOn w:val="Normal"/>
    <w:next w:val="Normal"/>
    <w:autoRedefine w:val="1"/>
    <w:rsid w:val="00D85E4D"/>
    <w:pPr>
      <w:ind w:left="880"/>
    </w:pPr>
    <w:rPr>
      <w:rFonts w:cstheme="minorHAnsi"/>
      <w:sz w:val="20"/>
      <w:szCs w:val="20"/>
    </w:rPr>
  </w:style>
  <w:style w:type="paragraph" w:styleId="TOC7">
    <w:name w:val="toc 7"/>
    <w:basedOn w:val="Normal"/>
    <w:next w:val="Normal"/>
    <w:autoRedefine w:val="1"/>
    <w:rsid w:val="00D85E4D"/>
    <w:pPr>
      <w:ind w:left="1100"/>
    </w:pPr>
    <w:rPr>
      <w:rFonts w:cstheme="minorHAnsi"/>
      <w:sz w:val="20"/>
      <w:szCs w:val="20"/>
    </w:rPr>
  </w:style>
  <w:style w:type="paragraph" w:styleId="TOC8">
    <w:name w:val="toc 8"/>
    <w:basedOn w:val="Normal"/>
    <w:next w:val="Normal"/>
    <w:autoRedefine w:val="1"/>
    <w:rsid w:val="00D85E4D"/>
    <w:pPr>
      <w:ind w:left="1320"/>
    </w:pPr>
    <w:rPr>
      <w:rFonts w:cstheme="minorHAnsi"/>
      <w:sz w:val="20"/>
      <w:szCs w:val="20"/>
    </w:rPr>
  </w:style>
  <w:style w:type="paragraph" w:styleId="TOC9">
    <w:name w:val="toc 9"/>
    <w:basedOn w:val="Normal"/>
    <w:next w:val="Normal"/>
    <w:autoRedefine w:val="1"/>
    <w:rsid w:val="00D85E4D"/>
    <w:pPr>
      <w:ind w:left="1540"/>
    </w:pPr>
    <w:rPr>
      <w:rFonts w:cstheme="minorHAnsi"/>
      <w:sz w:val="20"/>
      <w:szCs w:val="20"/>
    </w:rPr>
  </w:style>
  <w:style w:type="character" w:styleId="Hyperlink">
    <w:name w:val="Hyperlink"/>
    <w:basedOn w:val="DefaultParagraphFont"/>
    <w:uiPriority w:val="99"/>
    <w:unhideWhenUsed w:val="1"/>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styleId="HeaderChar" w:customStyle="1">
    <w:name w:val="Header Char"/>
    <w:basedOn w:val="DefaultParagraphFont"/>
    <w:link w:val="Header"/>
    <w:uiPriority w:val="99"/>
    <w:rsid w:val="00D85E4D"/>
    <w:rPr>
      <w:rFonts w:asciiTheme="minorHAnsi" w:cstheme="minorBidi" w:eastAsiaTheme="minorHAnsi" w:hAnsiTheme="minorHAns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styleId="FooterChar" w:customStyle="1">
    <w:name w:val="Footer Char"/>
    <w:basedOn w:val="DefaultParagraphFont"/>
    <w:link w:val="Footer"/>
    <w:uiPriority w:val="99"/>
    <w:rsid w:val="00D85E4D"/>
    <w:rPr>
      <w:rFonts w:asciiTheme="minorHAnsi" w:cstheme="minorBidi" w:eastAsiaTheme="minorHAnsi" w:hAnsiTheme="minorHAnsi"/>
      <w:sz w:val="22"/>
      <w:szCs w:val="22"/>
      <w:lang w:val="en-GB"/>
    </w:rPr>
  </w:style>
  <w:style w:type="table" w:styleId="TableGrid">
    <w:name w:val="Table Grid"/>
    <w:basedOn w:val="TableNormal"/>
    <w:rsid w:val="00E3235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574ADC"/>
    <w:rPr>
      <w:rFonts w:ascii="Segoe UI" w:cs="Segoe UI" w:hAnsi="Segoe UI"/>
      <w:sz w:val="18"/>
      <w:szCs w:val="18"/>
    </w:rPr>
  </w:style>
  <w:style w:type="character" w:styleId="BalloonTextChar" w:customStyle="1">
    <w:name w:val="Balloon Text Char"/>
    <w:basedOn w:val="DefaultParagraphFont"/>
    <w:link w:val="BalloonText"/>
    <w:semiHidden w:val="1"/>
    <w:rsid w:val="00574ADC"/>
    <w:rPr>
      <w:rFonts w:ascii="Segoe UI" w:cs="Segoe UI" w:hAnsi="Segoe UI" w:eastAsiaTheme="minorHAns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val="1"/>
    <w:rsid w:val="00F63221"/>
    <w:rPr>
      <w:sz w:val="20"/>
      <w:szCs w:val="20"/>
    </w:rPr>
  </w:style>
  <w:style w:type="character" w:styleId="FootnoteTextChar" w:customStyle="1">
    <w:name w:val="Footnote Text Char"/>
    <w:basedOn w:val="DefaultParagraphFont"/>
    <w:link w:val="FootnoteText"/>
    <w:uiPriority w:val="99"/>
    <w:rsid w:val="00F63221"/>
    <w:rPr>
      <w:rFonts w:asciiTheme="minorHAnsi" w:cstheme="minorBidi" w:eastAsiaTheme="minorHAnsi" w:hAnsiTheme="minorHAnsi"/>
      <w:lang w:val="en-GB"/>
    </w:rPr>
  </w:style>
  <w:style w:type="character" w:styleId="FootnoteReference">
    <w:name w:val="footnote reference"/>
    <w:basedOn w:val="DefaultParagraphFont"/>
    <w:uiPriority w:val="99"/>
    <w:unhideWhenUsed w:val="1"/>
    <w:rsid w:val="00F63221"/>
    <w:rPr>
      <w:vertAlign w:val="superscript"/>
    </w:rPr>
  </w:style>
  <w:style w:type="character" w:styleId="UnresolvedMention1" w:customStyle="1">
    <w:name w:val="Unresolved Mention1"/>
    <w:basedOn w:val="DefaultParagraphFont"/>
    <w:uiPriority w:val="99"/>
    <w:semiHidden w:val="1"/>
    <w:unhideWhenUsed w:val="1"/>
    <w:rsid w:val="00F63221"/>
    <w:rPr>
      <w:color w:val="605e5c"/>
      <w:shd w:color="auto" w:fill="e1dfdd" w:val="clear"/>
    </w:rPr>
  </w:style>
  <w:style w:type="character" w:styleId="CommentReference">
    <w:name w:val="annotation reference"/>
    <w:basedOn w:val="DefaultParagraphFont"/>
    <w:semiHidden w:val="1"/>
    <w:unhideWhenUsed w:val="1"/>
    <w:rsid w:val="00D16572"/>
    <w:rPr>
      <w:sz w:val="16"/>
      <w:szCs w:val="16"/>
    </w:rPr>
  </w:style>
  <w:style w:type="paragraph" w:styleId="CommentText">
    <w:name w:val="annotation text"/>
    <w:basedOn w:val="Normal"/>
    <w:link w:val="CommentTextChar"/>
    <w:semiHidden w:val="1"/>
    <w:unhideWhenUsed w:val="1"/>
    <w:rsid w:val="00D16572"/>
    <w:rPr>
      <w:sz w:val="20"/>
      <w:szCs w:val="20"/>
    </w:rPr>
  </w:style>
  <w:style w:type="character" w:styleId="CommentTextChar" w:customStyle="1">
    <w:name w:val="Comment Text Char"/>
    <w:basedOn w:val="DefaultParagraphFont"/>
    <w:link w:val="CommentText"/>
    <w:semiHidden w:val="1"/>
    <w:rsid w:val="00D16572"/>
    <w:rPr>
      <w:rFonts w:asciiTheme="minorHAnsi" w:cstheme="minorBidi" w:eastAsiaTheme="minorHAnsi" w:hAnsiTheme="minorHAnsi"/>
      <w:lang w:val="en-GB"/>
    </w:rPr>
  </w:style>
  <w:style w:type="paragraph" w:styleId="CommentSubject">
    <w:name w:val="annotation subject"/>
    <w:basedOn w:val="CommentText"/>
    <w:next w:val="CommentText"/>
    <w:link w:val="CommentSubjectChar"/>
    <w:semiHidden w:val="1"/>
    <w:unhideWhenUsed w:val="1"/>
    <w:rsid w:val="00D16572"/>
    <w:rPr>
      <w:b w:val="1"/>
      <w:bCs w:val="1"/>
    </w:rPr>
  </w:style>
  <w:style w:type="character" w:styleId="CommentSubjectChar" w:customStyle="1">
    <w:name w:val="Comment Subject Char"/>
    <w:basedOn w:val="CommentTextChar"/>
    <w:link w:val="CommentSubject"/>
    <w:semiHidden w:val="1"/>
    <w:rsid w:val="00D16572"/>
    <w:rPr>
      <w:rFonts w:asciiTheme="minorHAnsi" w:cstheme="minorBidi" w:eastAsiaTheme="minorHAnsi" w:hAnsiTheme="minorHAnsi"/>
      <w:b w:val="1"/>
      <w:bCs w:val="1"/>
      <w:lang w:val="en-GB"/>
    </w:rPr>
  </w:style>
  <w:style w:type="character" w:styleId="UnresolvedMention2" w:customStyle="1">
    <w:name w:val="Unresolved Mention2"/>
    <w:basedOn w:val="DefaultParagraphFont"/>
    <w:rsid w:val="002A500B"/>
    <w:rPr>
      <w:color w:val="605e5c"/>
      <w:shd w:color="auto" w:fill="e1dfdd" w:val="clear"/>
    </w:rPr>
  </w:style>
  <w:style w:type="paragraph" w:styleId="NormalWeb">
    <w:name w:val="Normal (Web)"/>
    <w:basedOn w:val="Normal"/>
    <w:uiPriority w:val="99"/>
    <w:unhideWhenUsed w:val="1"/>
    <w:rsid w:val="00194B42"/>
    <w:pPr>
      <w:spacing w:after="100" w:afterAutospacing="1" w:before="100" w:beforeAutospacing="1"/>
    </w:pPr>
    <w:rPr>
      <w:rFonts w:ascii="Calibri" w:cs="Calibri" w:hAnsi="Calibri" w:eastAsiaTheme="minorEastAsia"/>
      <w:lang w:eastAsia="en-GB"/>
    </w:rPr>
  </w:style>
  <w:style w:type="paragraph" w:styleId="textjustify" w:customStyle="1">
    <w:name w:val="textjustify"/>
    <w:basedOn w:val="Normal"/>
    <w:rsid w:val="0066737D"/>
    <w:pPr>
      <w:spacing w:after="100" w:afterAutospacing="1" w:before="100" w:beforeAutospacing="1"/>
    </w:pPr>
    <w:rPr>
      <w:rFonts w:ascii="Times New Roman" w:cs="Times New Roman" w:eastAsia="Times New Roman" w:hAnsi="Times New Roman"/>
      <w:sz w:val="24"/>
      <w:szCs w:val="24"/>
      <w:lang w:eastAsia="en-GB"/>
    </w:rPr>
  </w:style>
  <w:style w:type="character" w:styleId="Strong">
    <w:name w:val="Strong"/>
    <w:basedOn w:val="DefaultParagraphFont"/>
    <w:uiPriority w:val="22"/>
    <w:qFormat w:val="1"/>
    <w:rsid w:val="0066737D"/>
    <w:rPr>
      <w:b w:val="1"/>
      <w:bCs w:val="1"/>
    </w:rPr>
  </w:style>
  <w:style w:type="paragraph" w:styleId="legp2paratext" w:customStyle="1">
    <w:name w:val="legp2paratext"/>
    <w:basedOn w:val="Normal"/>
    <w:rsid w:val="008341FA"/>
    <w:pPr>
      <w:spacing w:after="100" w:afterAutospacing="1" w:before="100" w:beforeAutospacing="1"/>
    </w:pPr>
    <w:rPr>
      <w:rFonts w:ascii="Times New Roman" w:cs="Times New Roman" w:eastAsia="Times New Roman" w:hAnsi="Times New Roman"/>
      <w:sz w:val="24"/>
      <w:szCs w:val="24"/>
      <w:lang w:eastAsia="en-GB"/>
    </w:rPr>
  </w:style>
  <w:style w:type="paragraph" w:styleId="legclearfix" w:customStyle="1">
    <w:name w:val="legclearfix"/>
    <w:basedOn w:val="Normal"/>
    <w:rsid w:val="008341FA"/>
    <w:pPr>
      <w:spacing w:after="100" w:afterAutospacing="1" w:before="100" w:beforeAutospacing="1"/>
    </w:pPr>
    <w:rPr>
      <w:rFonts w:ascii="Times New Roman" w:cs="Times New Roman" w:eastAsia="Times New Roman" w:hAnsi="Times New Roman"/>
      <w:sz w:val="24"/>
      <w:szCs w:val="24"/>
      <w:lang w:eastAsia="en-GB"/>
    </w:rPr>
  </w:style>
  <w:style w:type="character" w:styleId="legds" w:customStyle="1">
    <w:name w:val="legds"/>
    <w:basedOn w:val="DefaultParagraphFont"/>
    <w:rsid w:val="008341F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ageuk.org.uk/help/cookies/" TargetMode="External"/><Relationship Id="rId22" Type="http://schemas.openxmlformats.org/officeDocument/2006/relationships/hyperlink" Target="https://ico.org.uk/for-organisations/guide-to-pecr/guidance-on-the-use-of-cookies-and-similar-technologies/" TargetMode="External"/><Relationship Id="rId21" Type="http://schemas.openxmlformats.org/officeDocument/2006/relationships/hyperlink" Target="https://www.legislation.gov.uk/uksi/2003/2426/regulation/6/made" TargetMode="External"/><Relationship Id="rId24" Type="http://schemas.openxmlformats.org/officeDocument/2006/relationships/hyperlink" Target="https://ico.org.uk/for-organisations/guide-to-pecr/guidance-on-the-use-of-cookies-and-similar-technologies/" TargetMode="External"/><Relationship Id="rId23" Type="http://schemas.openxmlformats.org/officeDocument/2006/relationships/hyperlink" Target="https://ico.org.uk/for-organisations/guide-to-pecr/guidance-on-the-use-of-cookies-and-similar-technologies/how-do-the-cookie-rules-relate-to-the-gdp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legislation.gov.uk/ukpga/2010/15/contents/enacted" TargetMode="External"/><Relationship Id="rId26" Type="http://schemas.openxmlformats.org/officeDocument/2006/relationships/hyperlink" Target="https://wordpress.org/support/article/cookies/" TargetMode="External"/><Relationship Id="rId25" Type="http://schemas.openxmlformats.org/officeDocument/2006/relationships/hyperlink" Target="https://developers.google.com/analytics/devguides/collection/analyticsjs/cookie-usage" TargetMode="External"/><Relationship Id="rId28" Type="http://schemas.openxmlformats.org/officeDocument/2006/relationships/hyperlink" Target="https://www.allaboutcookies.org/" TargetMode="External"/><Relationship Id="rId27" Type="http://schemas.openxmlformats.org/officeDocument/2006/relationships/hyperlink" Target="https://ico.org.uk/for-organisations/guide-to-pecr/guidance-on-the-use-of-cookies-and-similar-technologies/how-do-we-comply-with-the-cookie-rules/#comply18"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support.microsoft.com/en-us/help/17442/windows-internet-explorer-delete-manage-cookies" TargetMode="External"/><Relationship Id="rId7" Type="http://schemas.openxmlformats.org/officeDocument/2006/relationships/customXml" Target="../customXML/item1.xml"/><Relationship Id="rId8" Type="http://schemas.openxmlformats.org/officeDocument/2006/relationships/image" Target="media/image1.png"/><Relationship Id="rId31" Type="http://schemas.openxmlformats.org/officeDocument/2006/relationships/hyperlink" Target="https://support.apple.com/en-gb/guide/safari/sfri11471/mac" TargetMode="External"/><Relationship Id="rId30" Type="http://schemas.openxmlformats.org/officeDocument/2006/relationships/hyperlink" Target="https://support.microsoft.com/en-us/help/17442/windows-internet-explorer-delete-manage-cookies" TargetMode="External"/><Relationship Id="rId11" Type="http://schemas.openxmlformats.org/officeDocument/2006/relationships/hyperlink" Target="https://ico.org.uk/about-the-ico/what-we-do/" TargetMode="External"/><Relationship Id="rId33" Type="http://schemas.openxmlformats.org/officeDocument/2006/relationships/hyperlink" Target="https://ico.org.uk/media/about-the-ico/documents/2259467/regulatory-action-policy.pdf" TargetMode="External"/><Relationship Id="rId10" Type="http://schemas.openxmlformats.org/officeDocument/2006/relationships/hyperlink" Target="https://allaboutcookies.org/cookies/" TargetMode="External"/><Relationship Id="rId32" Type="http://schemas.openxmlformats.org/officeDocument/2006/relationships/hyperlink" Target="https://ico.org.uk/media/about-the-ico/documents/2259467/regulatory-action-policy.pdf" TargetMode="External"/><Relationship Id="rId13" Type="http://schemas.openxmlformats.org/officeDocument/2006/relationships/hyperlink" Target="https://support.mozilla.org/en-US/kb/enable-and-disable-cookies-website-preferences?redirectlocale=en-US&amp;redirectslug=Enabling+and+disabling+cookies" TargetMode="External"/><Relationship Id="rId12" Type="http://schemas.openxmlformats.org/officeDocument/2006/relationships/hyperlink" Target="https://support.google.com/chrome/answer/95647?hl=en" TargetMode="External"/><Relationship Id="rId34" Type="http://schemas.openxmlformats.org/officeDocument/2006/relationships/footer" Target="footer1.xml"/><Relationship Id="rId15" Type="http://schemas.openxmlformats.org/officeDocument/2006/relationships/hyperlink" Target="https://support.microsoft.com/en-us/help/17442/windows-internet-explorer-delete-manage-cookies" TargetMode="External"/><Relationship Id="rId14" Type="http://schemas.openxmlformats.org/officeDocument/2006/relationships/hyperlink" Target="https://help.apple.com/safari/mac/9.0/#/sfri11471" TargetMode="External"/><Relationship Id="rId17" Type="http://schemas.openxmlformats.org/officeDocument/2006/relationships/hyperlink" Target="https://support.google.com/chrome/answer/114662?hl=en-GB&amp;visit_id=637079494936234672-2171410805&amp;rd=1" TargetMode="External"/><Relationship Id="rId16" Type="http://schemas.openxmlformats.org/officeDocument/2006/relationships/hyperlink" Target="https://support.apple.com/en-gb/HT201265" TargetMode="External"/><Relationship Id="rId19" Type="http://schemas.openxmlformats.org/officeDocument/2006/relationships/hyperlink" Target="https://aboutcookies.org.uk/cookie-types" TargetMode="External"/><Relationship Id="rId18" Type="http://schemas.openxmlformats.org/officeDocument/2006/relationships/hyperlink" Target="https://www.allaboutcookies.org/manage-cook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wp-content/uploads/2020/03/network-contract-des-specification-pcn-requirements-entitlements-2020-21.pdf" TargetMode="External"/><Relationship Id="rId2" Type="http://schemas.openxmlformats.org/officeDocument/2006/relationships/hyperlink" Target="https://www.investopedia.com/terms/d/data-analytics.asp" TargetMode="External"/><Relationship Id="rId3" Type="http://schemas.openxmlformats.org/officeDocument/2006/relationships/hyperlink" Target="https://www.legislation.gov.uk/uksi/2003/2426/contents/made" TargetMode="External"/><Relationship Id="rId4" Type="http://schemas.openxmlformats.org/officeDocument/2006/relationships/hyperlink" Target="https://www.legislation.gov.uk/ukpga/2018/12/contents/enacted" TargetMode="External"/><Relationship Id="rId5" Type="http://schemas.openxmlformats.org/officeDocument/2006/relationships/hyperlink" Target="https://www.gov.uk/government/publications/guide-to-the-general-data-protection-regulation" TargetMode="External"/><Relationship Id="rId6" Type="http://schemas.openxmlformats.org/officeDocument/2006/relationships/hyperlink" Target="https://techterms.com/definition/http" TargetMode="External"/><Relationship Id="rId7" Type="http://schemas.openxmlformats.org/officeDocument/2006/relationships/hyperlink" Target="https://techterms.com/definition/htt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Sh6iO6yjwqtiODpkyORdzuQ9g==">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2020-10-06T10:20:00Z</dcterms:created>
  <dc:creator>Practice Index Ltd</dc:creator>
</cp:coreProperties>
</file>